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入党积极分子公示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经人工智能学院学生一支部委员会讨论研究，报党总支审议，拟同意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林欣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位同志列为入党积极分子进行培养和教育，现将其有关情况予以公示。在公示期限内，欢迎</w:t>
      </w:r>
      <w:r>
        <w:rPr>
          <w:rFonts w:hint="eastAsia" w:ascii="仿宋_GB2312" w:eastAsia="仿宋_GB2312"/>
          <w:sz w:val="30"/>
          <w:szCs w:val="30"/>
        </w:rPr>
        <w:t>广大党员、群众来信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（署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名）、来电或来访反映问题。</w:t>
      </w:r>
    </w:p>
    <w:p>
      <w:pPr>
        <w:ind w:firstLine="600" w:firstLineChars="200"/>
        <w:rPr>
          <w:rFonts w:ascii="Times New Roman" w:eastAsia="仿宋_GB2312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公示时间为</w:t>
      </w:r>
      <w:r>
        <w:rPr>
          <w:rFonts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4</w:t>
      </w:r>
      <w:r>
        <w:rPr>
          <w:rFonts w:hint="eastAsia" w:ascii="Times New Roman" w:eastAsia="仿宋_GB2312" w:cs="Times New Roman"/>
          <w:sz w:val="30"/>
          <w:szCs w:val="30"/>
        </w:rPr>
        <w:t>年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eastAsia="仿宋_GB2312" w:cs="Times New Roman"/>
          <w:sz w:val="30"/>
          <w:szCs w:val="30"/>
        </w:rPr>
        <w:t>月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16</w:t>
      </w:r>
      <w:r>
        <w:rPr>
          <w:rFonts w:hint="eastAsia" w:ascii="Times New Roman" w:eastAsia="仿宋_GB2312" w:cs="Times New Roman"/>
          <w:sz w:val="30"/>
          <w:szCs w:val="30"/>
        </w:rPr>
        <w:t>日至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eastAsia="仿宋_GB2312" w:cs="Times New Roman"/>
          <w:sz w:val="30"/>
          <w:szCs w:val="30"/>
        </w:rPr>
        <w:t>月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22</w:t>
      </w:r>
      <w:r>
        <w:rPr>
          <w:rFonts w:hint="eastAsia" w:ascii="Times New Roman" w:eastAsia="仿宋_GB2312" w:cs="Times New Roman"/>
          <w:sz w:val="30"/>
          <w:szCs w:val="30"/>
        </w:rPr>
        <w:t>日（5个工作日）。</w:t>
      </w:r>
    </w:p>
    <w:p>
      <w:pPr>
        <w:ind w:firstLine="600" w:firstLineChars="200"/>
        <w:rPr>
          <w:rFonts w:hint="eastAsia" w:asci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联系人：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施莉莉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联系电话：0577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0"/>
          <w:szCs w:val="30"/>
        </w:rPr>
        <w:t>86680567</w:t>
      </w:r>
    </w:p>
    <w:p>
      <w:pPr>
        <w:jc w:val="center"/>
        <w:rPr>
          <w:rFonts w:hint="eastAsia" w:asci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入党积极分子</w:t>
      </w:r>
      <w:r>
        <w:rPr>
          <w:rFonts w:hint="eastAsia" w:ascii="Times New Roman" w:eastAsia="仿宋_GB2312" w:cs="Times New Roman"/>
          <w:sz w:val="30"/>
          <w:szCs w:val="30"/>
        </w:rPr>
        <w:t>基本情况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Spec="center" w:tblpY="64"/>
        <w:tblOverlap w:val="never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92"/>
        <w:gridCol w:w="817"/>
        <w:gridCol w:w="1117"/>
        <w:gridCol w:w="1695"/>
        <w:gridCol w:w="1921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姓名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性别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color w:val="FF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民族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所在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班级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申请入党时间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确定为入党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积极分子时间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FF0000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吴梦星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王昕允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刘津灵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软件2302班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周汇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软件2302班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软件2302班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余久波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软件2302班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柳淼清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软件2303班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罗美江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布依族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软件2303班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洪尹婷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软件2303班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张续耀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bidi="ar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壮</w:t>
            </w:r>
            <w:r>
              <w:rPr>
                <w:rStyle w:val="9"/>
                <w:rFonts w:hint="eastAsia"/>
                <w:sz w:val="22"/>
                <w:szCs w:val="22"/>
                <w:lang w:val="en-US" w:eastAsia="zh-CN" w:bidi="ar"/>
              </w:rPr>
              <w:t>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孙久阳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钱佳泽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周静雯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网络2302班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杨周鹄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网络2303班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网络2303班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毛丹芳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2"/>
                <w:szCs w:val="22"/>
                <w:lang w:val="en-US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网络2303班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网络2201班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柯瑞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网络2202班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2023.02.10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戚菁菁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张乙清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杨涧峰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何梦谣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信安2302班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吕懿峥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信安2302班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沈灵慧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信安2303班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陈堃凤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信安2303班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钱晓俞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信安2303班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王宏俊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信安2303班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</w:tbl>
    <w:p>
      <w:pPr>
        <w:jc w:val="right"/>
        <w:rPr>
          <w:rFonts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2400" w:firstLineChars="1000"/>
        <w:jc w:val="right"/>
        <w:rPr>
          <w:rFonts w:ascii="Times New Roman" w:hAnsi="Times New Roman" w:eastAsia="仿宋_GB2312" w:cs="Times New Roman"/>
        </w:rPr>
        <w:sectPr>
          <w:pgSz w:w="16838" w:h="11906" w:orient="landscape"/>
          <w:pgMar w:top="1179" w:right="1440" w:bottom="1179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</w:rPr>
        <w:t>中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入党积极分子公示</w:t>
      </w:r>
    </w:p>
    <w:p>
      <w:pPr>
        <w:jc w:val="center"/>
        <w:outlineLvl w:val="1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经人工智能学院学生二党支部委员会讨论研究，报党总支审议，拟同意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毛佳妮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位同志列为入党积极分子进行培养和教育，现将其有关情况予以公示。在公示期限内，欢迎</w:t>
      </w:r>
      <w:r>
        <w:rPr>
          <w:rFonts w:hint="eastAsia" w:ascii="仿宋_GB2312" w:eastAsia="仿宋_GB2312"/>
          <w:sz w:val="30"/>
          <w:szCs w:val="30"/>
        </w:rPr>
        <w:t>广大党员、群众来信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（署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名）、来电或来访反映问题。</w:t>
      </w:r>
    </w:p>
    <w:p>
      <w:pPr>
        <w:ind w:firstLine="600" w:firstLineChars="200"/>
        <w:rPr>
          <w:rFonts w:ascii="Times New Roman" w:eastAsia="仿宋_GB2312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公示时间为</w:t>
      </w:r>
      <w:r>
        <w:rPr>
          <w:rFonts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4</w:t>
      </w:r>
      <w:r>
        <w:rPr>
          <w:rFonts w:hint="eastAsia" w:ascii="Times New Roman" w:eastAsia="仿宋_GB2312" w:cs="Times New Roman"/>
          <w:sz w:val="30"/>
          <w:szCs w:val="30"/>
        </w:rPr>
        <w:t>年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eastAsia="仿宋_GB2312" w:cs="Times New Roman"/>
          <w:sz w:val="30"/>
          <w:szCs w:val="30"/>
        </w:rPr>
        <w:t>月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16</w:t>
      </w:r>
      <w:r>
        <w:rPr>
          <w:rFonts w:hint="eastAsia" w:ascii="Times New Roman" w:eastAsia="仿宋_GB2312" w:cs="Times New Roman"/>
          <w:sz w:val="30"/>
          <w:szCs w:val="30"/>
        </w:rPr>
        <w:t>日至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eastAsia="仿宋_GB2312" w:cs="Times New Roman"/>
          <w:sz w:val="30"/>
          <w:szCs w:val="30"/>
        </w:rPr>
        <w:t>月22日（5个工作日）。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联系人：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何宇华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联系电话：0577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0"/>
          <w:szCs w:val="30"/>
        </w:rPr>
        <w:t>86680055</w:t>
      </w:r>
    </w:p>
    <w:p>
      <w:pPr>
        <w:jc w:val="center"/>
        <w:rPr>
          <w:rFonts w:ascii="Times New Roman" w:eastAsia="仿宋_GB2312" w:cs="Times New Roman"/>
          <w:sz w:val="30"/>
          <w:szCs w:val="30"/>
        </w:rPr>
      </w:pP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入党积极分子</w:t>
      </w:r>
      <w:r>
        <w:rPr>
          <w:rFonts w:hint="eastAsia" w:ascii="Times New Roman" w:eastAsia="仿宋_GB2312" w:cs="Times New Roman"/>
          <w:sz w:val="30"/>
          <w:szCs w:val="30"/>
        </w:rPr>
        <w:t>基本情况</w:t>
      </w:r>
      <w:r>
        <w:rPr>
          <w:rFonts w:hint="eastAsia" w:ascii="Times New Roman" w:eastAsia="仿宋_GB2312" w:cs="Times New Roman"/>
          <w:sz w:val="30"/>
          <w:szCs w:val="30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Spec="center" w:tblpY="64"/>
        <w:tblOverlap w:val="never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72"/>
        <w:gridCol w:w="765"/>
        <w:gridCol w:w="963"/>
        <w:gridCol w:w="1859"/>
        <w:gridCol w:w="1917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序号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性别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民族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所在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班级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申请入党时间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确定为入党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积极分子时间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毛佳妮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2"/>
                <w:szCs w:val="22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周筱梁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谢晓瑜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大数据2302班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嵇思敏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大数据2302班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大数据2302班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何晓蕾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大数据2303班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潘慧馨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大数据2303班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罗思雨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大数据2303班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大数据2303班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林雨嫣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徐诚乐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电商2301班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电商2201班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袁书恒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电商2201班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黄夏君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数媒2302班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徐潇涵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涂益瑞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数媒2302班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张安琪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夏嘉韩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蔡一瑶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陈灏彤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夏嘉然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黄峥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虚拟2302班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董佳丽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虚拟2302班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徐方慧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虚拟2302班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金至耀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虚拟2302班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蔡振涛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2022.09.20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2024.04.15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center"/>
        <w:rPr>
          <w:rFonts w:hint="eastAsia" w:ascii="Times New Roman" w:hAnsi="Times New Roman" w:eastAsia="仿宋_GB2312" w:cs="Times New Roman"/>
        </w:rPr>
      </w:pPr>
    </w:p>
    <w:p>
      <w:pPr>
        <w:jc w:val="right"/>
        <w:rPr>
          <w:rFonts w:hint="eastAsia" w:ascii="Times New Roman" w:hAnsi="Times New Roman" w:eastAsia="仿宋_GB2312" w:cs="Times New Roman"/>
        </w:rPr>
      </w:pPr>
    </w:p>
    <w:p>
      <w:pPr>
        <w:ind w:firstLine="480" w:firstLineChars="200"/>
        <w:jc w:val="right"/>
        <w:rPr>
          <w:rFonts w:ascii="Times New Roman" w:hAnsi="Times New Roman" w:eastAsia="仿宋_GB2312" w:cs="Times New Roman"/>
          <w:highlight w:val="yellow"/>
        </w:rPr>
      </w:pP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0NmYwMTRhNDJlYWYxZTZhN2E5OWNkMTY5N2IyYjkifQ=="/>
    <w:docVar w:name="KSO_WPS_MARK_KEY" w:val="9edf1225-da4d-4711-88d6-c7ed8ab982cf"/>
  </w:docVars>
  <w:rsids>
    <w:rsidRoot w:val="00801729"/>
    <w:rsid w:val="00062A97"/>
    <w:rsid w:val="00074948"/>
    <w:rsid w:val="002246D3"/>
    <w:rsid w:val="00237539"/>
    <w:rsid w:val="00341FFB"/>
    <w:rsid w:val="00484FB1"/>
    <w:rsid w:val="0057685F"/>
    <w:rsid w:val="005D6CA1"/>
    <w:rsid w:val="00676FE1"/>
    <w:rsid w:val="0075574D"/>
    <w:rsid w:val="00801729"/>
    <w:rsid w:val="00867A2D"/>
    <w:rsid w:val="00986CB7"/>
    <w:rsid w:val="009A7149"/>
    <w:rsid w:val="00A61BEC"/>
    <w:rsid w:val="00A80DDA"/>
    <w:rsid w:val="00BA3356"/>
    <w:rsid w:val="00C625CA"/>
    <w:rsid w:val="00C720DF"/>
    <w:rsid w:val="00CA781C"/>
    <w:rsid w:val="00E12676"/>
    <w:rsid w:val="00E60D08"/>
    <w:rsid w:val="04564DC5"/>
    <w:rsid w:val="048208B8"/>
    <w:rsid w:val="0AF344E1"/>
    <w:rsid w:val="0C3C0CC5"/>
    <w:rsid w:val="0F9A345F"/>
    <w:rsid w:val="127203E1"/>
    <w:rsid w:val="134A4EBA"/>
    <w:rsid w:val="14641FAC"/>
    <w:rsid w:val="15DB5B40"/>
    <w:rsid w:val="1D725739"/>
    <w:rsid w:val="1F9A4AD4"/>
    <w:rsid w:val="21ED4AED"/>
    <w:rsid w:val="243D7506"/>
    <w:rsid w:val="251105CC"/>
    <w:rsid w:val="260D21C4"/>
    <w:rsid w:val="26A61FB0"/>
    <w:rsid w:val="26C04FE3"/>
    <w:rsid w:val="27535373"/>
    <w:rsid w:val="2A3A313B"/>
    <w:rsid w:val="2C6426F1"/>
    <w:rsid w:val="2E9848D4"/>
    <w:rsid w:val="2F1C72B3"/>
    <w:rsid w:val="30A6681D"/>
    <w:rsid w:val="3226175C"/>
    <w:rsid w:val="34A755E4"/>
    <w:rsid w:val="35C91A6F"/>
    <w:rsid w:val="35F66B32"/>
    <w:rsid w:val="3A1C460B"/>
    <w:rsid w:val="3D982E44"/>
    <w:rsid w:val="40224945"/>
    <w:rsid w:val="42623E38"/>
    <w:rsid w:val="48063056"/>
    <w:rsid w:val="486559E6"/>
    <w:rsid w:val="48BE0B99"/>
    <w:rsid w:val="4A586FD5"/>
    <w:rsid w:val="4B594C27"/>
    <w:rsid w:val="4F7F6B45"/>
    <w:rsid w:val="4FD8005C"/>
    <w:rsid w:val="51ED6B61"/>
    <w:rsid w:val="51F021AD"/>
    <w:rsid w:val="52096480"/>
    <w:rsid w:val="55B06861"/>
    <w:rsid w:val="55F705FB"/>
    <w:rsid w:val="5ACE5056"/>
    <w:rsid w:val="5DF72347"/>
    <w:rsid w:val="5E0A45F7"/>
    <w:rsid w:val="5E627153"/>
    <w:rsid w:val="5F1F3926"/>
    <w:rsid w:val="63ED0C43"/>
    <w:rsid w:val="641D76AA"/>
    <w:rsid w:val="644A1BF1"/>
    <w:rsid w:val="64D8544F"/>
    <w:rsid w:val="6578453C"/>
    <w:rsid w:val="65927596"/>
    <w:rsid w:val="65F8240B"/>
    <w:rsid w:val="66480C18"/>
    <w:rsid w:val="692C1165"/>
    <w:rsid w:val="695D23C7"/>
    <w:rsid w:val="6B63067C"/>
    <w:rsid w:val="6D473810"/>
    <w:rsid w:val="6DFE57FA"/>
    <w:rsid w:val="6E647D53"/>
    <w:rsid w:val="6E8663AC"/>
    <w:rsid w:val="6E86750F"/>
    <w:rsid w:val="6F6F4739"/>
    <w:rsid w:val="71146B3D"/>
    <w:rsid w:val="72E34F04"/>
    <w:rsid w:val="734D1E02"/>
    <w:rsid w:val="74005A72"/>
    <w:rsid w:val="75B96BD7"/>
    <w:rsid w:val="78F607E0"/>
    <w:rsid w:val="79E61F64"/>
    <w:rsid w:val="7AE2273B"/>
    <w:rsid w:val="7BF2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1143</Words>
  <Characters>2459</Characters>
  <Lines>33</Lines>
  <Paragraphs>9</Paragraphs>
  <TotalTime>7</TotalTime>
  <ScaleCrop>false</ScaleCrop>
  <LinksUpToDate>false</LinksUpToDate>
  <CharactersWithSpaces>2463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2024-03-21T12:22:00Z</dcterms:created>
  <dc:creator>wang milu</dc:creator>
  <cp:lastModifiedBy>温职院</cp:lastModifiedBy>
  <dcterms:modified xsi:type="dcterms:W3CDTF">2024-04-16T08:49:57Z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C49B68331E3447409FD87AAA9C8A47F9</vt:lpwstr>
  </property>
</Properties>
</file>