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EF" w:rsidRPr="003C72EF" w:rsidRDefault="003C72EF" w:rsidP="003C72EF">
      <w:pPr>
        <w:widowControl/>
        <w:jc w:val="center"/>
        <w:rPr>
          <w:rFonts w:ascii="微软雅黑" w:eastAsia="微软雅黑" w:hAnsi="微软雅黑" w:cs="Arial"/>
          <w:b/>
          <w:kern w:val="0"/>
          <w:sz w:val="24"/>
          <w:szCs w:val="24"/>
        </w:rPr>
      </w:pPr>
      <w:r w:rsidRPr="003C72E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关于举办2018年双语教学能力培训班的通知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各系部、二级学院：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为了提升我校国际交流与合作能力,提升教师双语教学水平，学校拟计划在本学期举办首期双语教学能力培训班，具体安排如下：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一、参加对象</w:t>
      </w:r>
      <w:bookmarkStart w:id="0" w:name="_GoBack"/>
      <w:bookmarkEnd w:id="0"/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具有较好英语基础，有意向和能力开展双语教学的教师，下列人员优先：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1.拟承担留学生教育教学任务的教师；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2.拟赴海外分校或培训中心承担教育教学任务的教师；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3.拟承担境外来校培训或研习项目教学任务的教师；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4.已列入双语师资人才库的教师。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英语专业教师原则上不纳入本次培训对象。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二、培训时间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计划于2018年10月下旬开班，2019年1月上旬结束。每周安排一次集中面授（初定每周五下午半天），共12次课，主要提升英语双语授课能力和口语交流水平。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三、</w:t>
      </w:r>
      <w:proofErr w:type="gramStart"/>
      <w:r w:rsidRPr="003C72EF">
        <w:rPr>
          <w:rFonts w:ascii="微软雅黑" w:eastAsia="微软雅黑" w:hAnsi="微软雅黑" w:cs="Arial" w:hint="eastAsia"/>
          <w:kern w:val="0"/>
          <w:szCs w:val="21"/>
        </w:rPr>
        <w:t>班型与</w:t>
      </w:r>
      <w:proofErr w:type="gramEnd"/>
      <w:r w:rsidRPr="003C72EF">
        <w:rPr>
          <w:rFonts w:ascii="微软雅黑" w:eastAsia="微软雅黑" w:hAnsi="微软雅黑" w:cs="Arial" w:hint="eastAsia"/>
          <w:kern w:val="0"/>
          <w:szCs w:val="21"/>
        </w:rPr>
        <w:t>特色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实行小班化教学，人数限额25人，通过线上与线下一体化教学、全英课堂、演讲</w:t>
      </w:r>
      <w:proofErr w:type="gramStart"/>
      <w:r w:rsidRPr="003C72EF">
        <w:rPr>
          <w:rFonts w:ascii="微软雅黑" w:eastAsia="微软雅黑" w:hAnsi="微软雅黑" w:cs="Arial" w:hint="eastAsia"/>
          <w:kern w:val="0"/>
          <w:szCs w:val="21"/>
        </w:rPr>
        <w:t>与赛课双项</w:t>
      </w:r>
      <w:proofErr w:type="gramEnd"/>
      <w:r w:rsidRPr="003C72EF">
        <w:rPr>
          <w:rFonts w:ascii="微软雅黑" w:eastAsia="微软雅黑" w:hAnsi="微软雅黑" w:cs="Arial" w:hint="eastAsia"/>
          <w:kern w:val="0"/>
          <w:szCs w:val="21"/>
        </w:rPr>
        <w:t>展示等形式全面提升教学效果。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四、组织安排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1.明确学习目的。本次培训是培养适应国际化办学需要和具备双语教学能力的教师，储备双语师资力量。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2.保证学习时间。学校高度重视教师双语教学能力水平提升，为确保培训达到预期效果，要求每位参培老师必须保证学习时间。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lastRenderedPageBreak/>
        <w:t>3.强化学习管理。强化集中教学的组织与管理，对于缺勤率较高的学员实行退出机制，对于无故缺勤、学习态度不端正的学员今后不再安排参加此类培训。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4.实行以赛促培。本期培训结束后，组织双语教学比赛和学习成果展示，对学习效果良好的学员，学校将优先推荐参加相关培训和提升进修。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五、其他事项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      1.请各系部、二级学院做好报名与组织推荐工作，报名的教师填写《温州职业技术学院2018年双语教学能力培训班报名表》（附件1），</w:t>
      </w:r>
      <w:proofErr w:type="gramStart"/>
      <w:r w:rsidRPr="003C72EF">
        <w:rPr>
          <w:rFonts w:ascii="微软雅黑" w:eastAsia="微软雅黑" w:hAnsi="微软雅黑" w:cs="Arial" w:hint="eastAsia"/>
          <w:kern w:val="0"/>
          <w:szCs w:val="21"/>
        </w:rPr>
        <w:t>交部门</w:t>
      </w:r>
      <w:proofErr w:type="gramEnd"/>
      <w:r w:rsidRPr="003C72EF">
        <w:rPr>
          <w:rFonts w:ascii="微软雅黑" w:eastAsia="微软雅黑" w:hAnsi="微软雅黑" w:cs="Arial" w:hint="eastAsia"/>
          <w:kern w:val="0"/>
          <w:szCs w:val="21"/>
        </w:rPr>
        <w:t>审核盖章，各部门填写《温州职业技术学院2018年双语教学能力培训班推荐汇总表》（附件2 ）纸质和电子版各一份，于10月15日下午16：00前交人事处师资科。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2.报名人数如超过25人，学校将组织测试与遴选，具体安排另行通知。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3.本期双语教学能力培训班计划于本月下旬开班，参训学员名单确定后，集中面授时间与教学工作有冲突的学员，请提前做好教学工作的安排。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4.不明事宜，请与人事处师资科联系，联系人：张路伊，电话：86687553  777553。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      附件：1.温州职业技术学院 2018年双语教学能力培训班报名表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      2.温州职业技术学院2018年双语教学能力培训班推荐汇总表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                                                                                             人 事 处</w:t>
      </w:r>
    </w:p>
    <w:p w:rsidR="003C72EF" w:rsidRPr="003C72EF" w:rsidRDefault="003C72EF" w:rsidP="003C72EF">
      <w:pPr>
        <w:widowControl/>
        <w:jc w:val="left"/>
        <w:rPr>
          <w:rFonts w:ascii="微软雅黑" w:eastAsia="微软雅黑" w:hAnsi="微软雅黑" w:cs="Arial" w:hint="eastAsia"/>
          <w:kern w:val="0"/>
          <w:szCs w:val="21"/>
        </w:rPr>
      </w:pPr>
      <w:r w:rsidRPr="003C72EF">
        <w:rPr>
          <w:rFonts w:ascii="微软雅黑" w:eastAsia="微软雅黑" w:hAnsi="微软雅黑" w:cs="Arial" w:hint="eastAsia"/>
          <w:kern w:val="0"/>
          <w:szCs w:val="21"/>
        </w:rPr>
        <w:t>                                                                                                                                                         2018年10月12日</w:t>
      </w:r>
    </w:p>
    <w:p w:rsidR="00BD304D" w:rsidRDefault="00BD304D"/>
    <w:sectPr w:rsidR="00BD304D" w:rsidSect="00981BFF">
      <w:type w:val="continuous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32"/>
    <w:rsid w:val="00001CD0"/>
    <w:rsid w:val="000D405B"/>
    <w:rsid w:val="003C66AB"/>
    <w:rsid w:val="003C72EF"/>
    <w:rsid w:val="006C7A6A"/>
    <w:rsid w:val="00732A61"/>
    <w:rsid w:val="007E7F87"/>
    <w:rsid w:val="00981BFF"/>
    <w:rsid w:val="009D047C"/>
    <w:rsid w:val="00BD304D"/>
    <w:rsid w:val="00C95A32"/>
    <w:rsid w:val="00CE44DC"/>
    <w:rsid w:val="00DD0CEC"/>
    <w:rsid w:val="00DE3066"/>
    <w:rsid w:val="00E02220"/>
    <w:rsid w:val="00F1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C72EF"/>
  </w:style>
  <w:style w:type="character" w:customStyle="1" w:styleId="s2">
    <w:name w:val="s2"/>
    <w:basedOn w:val="a0"/>
    <w:rsid w:val="003C72EF"/>
  </w:style>
  <w:style w:type="character" w:customStyle="1" w:styleId="s3">
    <w:name w:val="s3"/>
    <w:basedOn w:val="a0"/>
    <w:rsid w:val="003C72EF"/>
  </w:style>
  <w:style w:type="character" w:customStyle="1" w:styleId="s4">
    <w:name w:val="s4"/>
    <w:basedOn w:val="a0"/>
    <w:rsid w:val="003C7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C72EF"/>
  </w:style>
  <w:style w:type="character" w:customStyle="1" w:styleId="s2">
    <w:name w:val="s2"/>
    <w:basedOn w:val="a0"/>
    <w:rsid w:val="003C72EF"/>
  </w:style>
  <w:style w:type="character" w:customStyle="1" w:styleId="s3">
    <w:name w:val="s3"/>
    <w:basedOn w:val="a0"/>
    <w:rsid w:val="003C72EF"/>
  </w:style>
  <w:style w:type="character" w:customStyle="1" w:styleId="s4">
    <w:name w:val="s4"/>
    <w:basedOn w:val="a0"/>
    <w:rsid w:val="003C7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6778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>china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邹宇燕</dc:creator>
  <cp:keywords/>
  <dc:description/>
  <cp:lastModifiedBy>邹宇燕</cp:lastModifiedBy>
  <cp:revision>2</cp:revision>
  <dcterms:created xsi:type="dcterms:W3CDTF">2018-10-12T02:08:00Z</dcterms:created>
  <dcterms:modified xsi:type="dcterms:W3CDTF">2018-10-12T02:09:00Z</dcterms:modified>
</cp:coreProperties>
</file>