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微软雅黑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宋体" w:eastAsia="方正小标宋简体" w:cs="方正小标宋简体"/>
          <w:bCs/>
          <w:kern w:val="2"/>
          <w:sz w:val="32"/>
          <w:szCs w:val="32"/>
          <w:lang w:val="en-US" w:eastAsia="zh-CN" w:bidi="ar"/>
        </w:rPr>
        <w:t>温州职业技术学院博雅学子汇总表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Cs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tbl>
      <w:tblPr>
        <w:tblStyle w:val="2"/>
        <w:tblW w:w="8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5"/>
        <w:gridCol w:w="1788"/>
        <w:gridCol w:w="1558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系别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博雅学时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（单项的单独注明）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电子商务1801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大数据1802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王雨霞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数媒1801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吕志伟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423.2（思想品德类117）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数媒1802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林心怡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345.9（身心健康类113.7）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数媒1803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薛越洋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446.7（文化艺术类100）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数媒1802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王挺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333.2（职业发展类73.5）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软件1801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姚腾岳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479.2（社会服务类249.3）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数媒1902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江啸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电商1903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甘心怡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武硕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179.1（思想品德类56）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网络1901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王浩羽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205.3（身心健康类77.2）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信安1901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张彬秧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233.5（文化艺术类100）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张盛盛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188.9（职业发展类62）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信息技术系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电商1902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柴浩宏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164.6（社会服务类85.7）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仿宋_GB2312" w:eastAsia="仿宋_GB2312" w:cs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28"/>
          <w:szCs w:val="28"/>
          <w:lang w:val="en-US" w:eastAsia="zh-CN" w:bidi="ar"/>
        </w:rPr>
        <w:t xml:space="preserve"> 申报单位（盖章）：                     申报日期：2020.10.09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1854"/>
    <w:rsid w:val="0CF45F6B"/>
    <w:rsid w:val="36B329A4"/>
    <w:rsid w:val="3FDC0E37"/>
    <w:rsid w:val="457B4A43"/>
    <w:rsid w:val="667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CZM</dc:creator>
  <cp:lastModifiedBy>CZM</cp:lastModifiedBy>
  <cp:lastPrinted>2020-10-09T01:13:00Z</cp:lastPrinted>
  <dcterms:modified xsi:type="dcterms:W3CDTF">2020-10-09T01:23:50Z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