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C5" w:rsidRDefault="00830AB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浙江省高等学校师资培训中心</w:t>
      </w:r>
    </w:p>
    <w:p w:rsidR="00151AC5" w:rsidRDefault="00151AC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8.25pt;margin-top:8.55pt;width:6in;height:0;z-index:251658240" o:connectortype="straight" strokecolor="red" strokeweight="1.5pt"/>
        </w:pict>
      </w:r>
    </w:p>
    <w:p w:rsidR="00151AC5" w:rsidRDefault="00830A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关于举办“</w:t>
      </w:r>
      <w:r>
        <w:rPr>
          <w:rFonts w:hint="eastAsia"/>
          <w:b/>
          <w:sz w:val="32"/>
          <w:szCs w:val="32"/>
        </w:rPr>
        <w:t xml:space="preserve"> 2016</w:t>
      </w:r>
      <w:r>
        <w:rPr>
          <w:rFonts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浙江</w:t>
      </w:r>
      <w:r>
        <w:rPr>
          <w:rFonts w:hint="eastAsia"/>
          <w:b/>
          <w:sz w:val="32"/>
          <w:szCs w:val="32"/>
        </w:rPr>
        <w:t>省高校微课教学比赛总结会暨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浙江</w:t>
      </w:r>
      <w:r>
        <w:rPr>
          <w:rFonts w:hint="eastAsia"/>
          <w:b/>
          <w:sz w:val="32"/>
          <w:szCs w:val="32"/>
        </w:rPr>
        <w:t>省高校微课教学比赛启动会”的通知</w:t>
      </w:r>
    </w:p>
    <w:p w:rsidR="00151AC5" w:rsidRDefault="00151AC5">
      <w:pPr>
        <w:jc w:val="center"/>
        <w:rPr>
          <w:b/>
          <w:sz w:val="32"/>
          <w:szCs w:val="32"/>
        </w:rPr>
      </w:pPr>
    </w:p>
    <w:p w:rsidR="00151AC5" w:rsidRDefault="00830A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各高等</w:t>
      </w:r>
      <w:bookmarkStart w:id="0" w:name="_GoBack"/>
      <w:bookmarkEnd w:id="0"/>
      <w:r>
        <w:rPr>
          <w:rFonts w:hint="eastAsia"/>
          <w:sz w:val="28"/>
          <w:szCs w:val="28"/>
        </w:rPr>
        <w:t>院校：</w:t>
      </w:r>
    </w:p>
    <w:p w:rsidR="00151AC5" w:rsidRDefault="00830AB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为提高高等院校教师信息化教学能力，促进信息技术在教学中的应用，提高教学效果和教学质量，促进优质教学资源共建共享，根据《</w:t>
      </w:r>
      <w:r>
        <w:rPr>
          <w:rFonts w:ascii="仿宋" w:eastAsia="仿宋" w:hAnsi="仿宋"/>
          <w:sz w:val="28"/>
          <w:szCs w:val="28"/>
        </w:rPr>
        <w:t>关于</w:t>
      </w:r>
      <w:r>
        <w:rPr>
          <w:rFonts w:ascii="仿宋" w:eastAsia="仿宋" w:hAnsi="仿宋" w:hint="eastAsia"/>
          <w:sz w:val="28"/>
          <w:szCs w:val="28"/>
        </w:rPr>
        <w:t>组织</w:t>
      </w:r>
      <w:r>
        <w:rPr>
          <w:rFonts w:ascii="仿宋" w:eastAsia="仿宋" w:hAnsi="仿宋"/>
          <w:sz w:val="28"/>
          <w:szCs w:val="28"/>
        </w:rPr>
        <w:t>浙江省高校微课教学比赛的通知</w:t>
      </w:r>
      <w:r>
        <w:rPr>
          <w:rFonts w:ascii="仿宋" w:eastAsia="仿宋" w:hAnsi="仿宋" w:hint="eastAsia"/>
          <w:sz w:val="28"/>
          <w:szCs w:val="28"/>
        </w:rPr>
        <w:t>》（浙高师培字〔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号）文件的要求，经研究决定举办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年浙江省高校微课教学比赛总结会暨</w:t>
      </w:r>
      <w:r>
        <w:rPr>
          <w:rFonts w:ascii="仿宋" w:eastAsia="仿宋" w:hAnsi="仿宋" w:hint="eastAsia"/>
          <w:sz w:val="28"/>
          <w:szCs w:val="28"/>
        </w:rPr>
        <w:t>2017</w:t>
      </w:r>
      <w:r>
        <w:rPr>
          <w:rFonts w:ascii="仿宋" w:eastAsia="仿宋" w:hAnsi="仿宋" w:hint="eastAsia"/>
          <w:sz w:val="28"/>
          <w:szCs w:val="28"/>
        </w:rPr>
        <w:t>年浙江省高校微课教学比赛启动会。现就有</w:t>
      </w:r>
      <w:r w:rsidR="00315735" w:rsidRPr="00315735">
        <w:rPr>
          <w:rFonts w:ascii="仿宋" w:eastAsia="仿宋" w:hAnsi="仿宋" w:hint="eastAsia"/>
          <w:color w:val="FF0000"/>
          <w:sz w:val="28"/>
          <w:szCs w:val="28"/>
        </w:rPr>
        <w:t>关</w:t>
      </w:r>
      <w:r>
        <w:rPr>
          <w:rFonts w:ascii="仿宋" w:eastAsia="仿宋" w:hAnsi="仿宋" w:hint="eastAsia"/>
          <w:sz w:val="28"/>
          <w:szCs w:val="28"/>
        </w:rPr>
        <w:t>事项通知如下：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151AC5" w:rsidRDefault="00830AB9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一、会议组织</w:t>
      </w:r>
    </w:p>
    <w:p w:rsidR="00151AC5" w:rsidRDefault="00830AB9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主办单位：浙江省高等教育学会</w:t>
      </w:r>
    </w:p>
    <w:p w:rsidR="00151AC5" w:rsidRDefault="00830AB9">
      <w:pPr>
        <w:ind w:firstLineChars="685" w:firstLine="192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浙江省高等学校师资培训中心</w:t>
      </w:r>
    </w:p>
    <w:p w:rsidR="00151AC5" w:rsidRDefault="00830AB9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承办单位：高等教育出版社浙江省教学服务中心</w:t>
      </w:r>
    </w:p>
    <w:p w:rsidR="00151AC5" w:rsidRDefault="00830AB9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二、会议内容</w:t>
      </w:r>
    </w:p>
    <w:p w:rsidR="00151AC5" w:rsidRDefault="00830AB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年浙江省高校微课教学比赛总结</w:t>
      </w:r>
    </w:p>
    <w:p w:rsidR="00151AC5" w:rsidRDefault="00830AB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年浙江省高校微课教学比赛组织与赛项说明</w:t>
      </w:r>
    </w:p>
    <w:p w:rsidR="00151AC5" w:rsidRDefault="00830AB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微课制作与设计的专家讲座</w:t>
      </w:r>
    </w:p>
    <w:p w:rsidR="00151AC5" w:rsidRDefault="00830AB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微课应用方面的专家讲座</w:t>
      </w:r>
    </w:p>
    <w:p w:rsidR="00151AC5" w:rsidRDefault="00830AB9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三、参加人员</w:t>
      </w:r>
    </w:p>
    <w:p w:rsidR="00151AC5" w:rsidRDefault="00830AB9">
      <w:pPr>
        <w:ind w:firstLineChars="200" w:firstLine="560"/>
        <w:rPr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2016</w:t>
      </w:r>
      <w:r>
        <w:rPr>
          <w:rFonts w:ascii="仿宋" w:eastAsia="仿宋" w:hAnsi="仿宋" w:hint="eastAsia"/>
          <w:sz w:val="28"/>
          <w:szCs w:val="28"/>
        </w:rPr>
        <w:t>浙江省高校微课教学比赛获奖教师；</w:t>
      </w:r>
      <w:r>
        <w:rPr>
          <w:rFonts w:ascii="仿宋" w:eastAsia="仿宋" w:hAnsi="仿宋" w:hint="eastAsia"/>
          <w:sz w:val="28"/>
          <w:szCs w:val="28"/>
        </w:rPr>
        <w:t>全省高校骨干教师及教学管理人员；拟参加高校微课教学比赛的教师</w:t>
      </w:r>
    </w:p>
    <w:p w:rsidR="00151AC5" w:rsidRDefault="00830AB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四、会议时间和地点</w:t>
      </w:r>
    </w:p>
    <w:p w:rsidR="00151AC5" w:rsidRDefault="00830AB9">
      <w:pPr>
        <w:ind w:firstLine="5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．会议时间：</w:t>
      </w:r>
      <w:r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151AC5" w:rsidRDefault="00830AB9">
      <w:pPr>
        <w:ind w:firstLine="5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．会议地点：浙江师范大学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（精业楼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幢）报告厅</w:t>
      </w:r>
    </w:p>
    <w:p w:rsidR="00151AC5" w:rsidRDefault="00830AB9">
      <w:pPr>
        <w:ind w:firstLine="5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报到地点：浙江师范大学（精业楼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幢）报告厅</w:t>
      </w:r>
    </w:p>
    <w:p w:rsidR="00151AC5" w:rsidRDefault="00830AB9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五、其他</w:t>
      </w:r>
    </w:p>
    <w:p w:rsidR="00151AC5" w:rsidRDefault="00830AB9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．本次会议收取培训费</w:t>
      </w:r>
      <w:r>
        <w:rPr>
          <w:rFonts w:ascii="仿宋" w:eastAsia="仿宋" w:hAnsi="仿宋" w:hint="eastAsia"/>
          <w:sz w:val="28"/>
          <w:szCs w:val="28"/>
        </w:rPr>
        <w:t>400</w:t>
      </w:r>
      <w:r>
        <w:rPr>
          <w:rFonts w:ascii="仿宋" w:eastAsia="仿宋" w:hAnsi="仿宋" w:hint="eastAsia"/>
          <w:sz w:val="28"/>
          <w:szCs w:val="28"/>
        </w:rPr>
        <w:t>元，往返交通费和住宿费用自理。</w:t>
      </w:r>
    </w:p>
    <w:p w:rsidR="00151AC5" w:rsidRDefault="00830AB9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会务及回执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51AC5" w:rsidRDefault="00830AB9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会务联系：王昱</w:t>
      </w:r>
      <w:r>
        <w:rPr>
          <w:rFonts w:ascii="仿宋" w:eastAsia="仿宋" w:hAnsi="仿宋" w:hint="eastAsia"/>
          <w:sz w:val="28"/>
          <w:szCs w:val="28"/>
        </w:rPr>
        <w:t xml:space="preserve"> 0579-82282447</w:t>
      </w:r>
      <w:r>
        <w:rPr>
          <w:rFonts w:ascii="仿宋" w:eastAsia="仿宋" w:hAnsi="仿宋" w:hint="eastAsia"/>
          <w:sz w:val="28"/>
          <w:szCs w:val="28"/>
        </w:rPr>
        <w:t>浙江省高等学校师资培训中心</w:t>
      </w:r>
    </w:p>
    <w:p w:rsidR="00151AC5" w:rsidRDefault="00830AB9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袁波</w:t>
      </w:r>
      <w:r>
        <w:rPr>
          <w:rFonts w:ascii="仿宋" w:eastAsia="仿宋" w:hAnsi="仿宋" w:hint="eastAsia"/>
          <w:sz w:val="28"/>
          <w:szCs w:val="28"/>
        </w:rPr>
        <w:t>18258888922</w:t>
      </w:r>
      <w:r>
        <w:rPr>
          <w:rFonts w:ascii="仿宋" w:eastAsia="仿宋" w:hAnsi="仿宋" w:hint="eastAsia"/>
          <w:sz w:val="28"/>
          <w:szCs w:val="28"/>
        </w:rPr>
        <w:t>高等教育出版社浙江教服中心</w:t>
      </w:r>
    </w:p>
    <w:p w:rsidR="00151AC5" w:rsidRDefault="00830AB9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请各高校于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27</w:t>
      </w:r>
      <w:r>
        <w:rPr>
          <w:rFonts w:ascii="仿宋" w:eastAsia="仿宋" w:hAnsi="仿宋" w:hint="eastAsia"/>
          <w:sz w:val="28"/>
          <w:szCs w:val="28"/>
        </w:rPr>
        <w:t>日前将参会回执发送至：</w:t>
      </w:r>
      <w:r>
        <w:rPr>
          <w:rFonts w:ascii="仿宋" w:eastAsia="仿宋" w:hAnsi="仿宋" w:hint="eastAsia"/>
          <w:sz w:val="28"/>
          <w:szCs w:val="28"/>
        </w:rPr>
        <w:t>50088381@qq.com</w:t>
      </w:r>
    </w:p>
    <w:p w:rsidR="00151AC5" w:rsidRDefault="00830AB9">
      <w:pPr>
        <w:ind w:firstLineChars="147" w:firstLine="441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附件：</w:t>
      </w:r>
      <w:r>
        <w:rPr>
          <w:rFonts w:ascii="仿宋" w:eastAsia="仿宋" w:hAnsi="仿宋" w:hint="eastAsia"/>
          <w:bCs/>
          <w:sz w:val="32"/>
          <w:szCs w:val="32"/>
        </w:rPr>
        <w:t>参会回执</w:t>
      </w:r>
    </w:p>
    <w:p w:rsidR="00151AC5" w:rsidRDefault="00151AC5" w:rsidP="00315735">
      <w:pPr>
        <w:ind w:firstLineChars="147" w:firstLine="470"/>
        <w:rPr>
          <w:rFonts w:ascii="仿宋" w:eastAsia="仿宋" w:hAnsi="仿宋"/>
          <w:bCs/>
          <w:sz w:val="32"/>
          <w:szCs w:val="32"/>
        </w:rPr>
      </w:pPr>
    </w:p>
    <w:p w:rsidR="00151AC5" w:rsidRDefault="00151AC5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51AC5" w:rsidRDefault="00151AC5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51AC5" w:rsidRDefault="00151AC5">
      <w:pPr>
        <w:shd w:val="clear" w:color="auto" w:fill="FFFFFF"/>
        <w:spacing w:line="360" w:lineRule="auto"/>
        <w:rPr>
          <w:rFonts w:ascii="仿宋" w:eastAsia="仿宋" w:hAnsi="仿宋"/>
          <w:sz w:val="28"/>
          <w:szCs w:val="28"/>
        </w:rPr>
      </w:pPr>
    </w:p>
    <w:p w:rsidR="00151AC5" w:rsidRDefault="00151AC5">
      <w:pPr>
        <w:shd w:val="clear" w:color="auto" w:fill="FF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51AC5" w:rsidRDefault="00830AB9">
      <w:pPr>
        <w:ind w:firstLineChars="1535" w:firstLine="4298"/>
        <w:jc w:val="left"/>
        <w:rPr>
          <w:rFonts w:ascii="Calibri" w:hAnsi="Calibri" w:cs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浙江省高等学校师资培训中心</w:t>
      </w:r>
    </w:p>
    <w:p w:rsidR="00151AC5" w:rsidRDefault="00830AB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一七年三月十三日</w:t>
      </w:r>
    </w:p>
    <w:p w:rsidR="00151AC5" w:rsidRDefault="00151AC5">
      <w:pPr>
        <w:jc w:val="left"/>
        <w:rPr>
          <w:sz w:val="28"/>
          <w:szCs w:val="28"/>
        </w:rPr>
      </w:pPr>
    </w:p>
    <w:p w:rsidR="00151AC5" w:rsidRDefault="00151AC5">
      <w:pPr>
        <w:jc w:val="left"/>
        <w:rPr>
          <w:sz w:val="28"/>
          <w:szCs w:val="28"/>
        </w:rPr>
      </w:pPr>
    </w:p>
    <w:p w:rsidR="00151AC5" w:rsidRDefault="00151AC5">
      <w:pPr>
        <w:jc w:val="left"/>
        <w:rPr>
          <w:sz w:val="28"/>
          <w:szCs w:val="28"/>
        </w:rPr>
      </w:pPr>
    </w:p>
    <w:p w:rsidR="00151AC5" w:rsidRDefault="00151AC5">
      <w:pPr>
        <w:rPr>
          <w:rFonts w:ascii="仿宋" w:eastAsia="仿宋" w:hAnsi="仿宋"/>
          <w:bCs/>
          <w:sz w:val="30"/>
          <w:szCs w:val="30"/>
        </w:rPr>
      </w:pPr>
    </w:p>
    <w:p w:rsidR="00151AC5" w:rsidRDefault="00830AB9">
      <w:pPr>
        <w:ind w:firstLineChars="147" w:firstLine="44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附件：</w:t>
      </w:r>
    </w:p>
    <w:p w:rsidR="00151AC5" w:rsidRDefault="00830AB9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参会回执</w:t>
      </w:r>
    </w:p>
    <w:p w:rsidR="00151AC5" w:rsidRDefault="00830AB9">
      <w:pPr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学校：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bCs/>
          <w:sz w:val="32"/>
          <w:szCs w:val="32"/>
        </w:rPr>
        <w:t>通信地址：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1"/>
        <w:gridCol w:w="1276"/>
        <w:gridCol w:w="992"/>
        <w:gridCol w:w="1276"/>
        <w:gridCol w:w="1417"/>
        <w:gridCol w:w="1276"/>
        <w:gridCol w:w="1701"/>
      </w:tblGrid>
      <w:tr w:rsidR="00151AC5">
        <w:tc>
          <w:tcPr>
            <w:tcW w:w="851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851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276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992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箱</w:t>
            </w:r>
          </w:p>
        </w:tc>
        <w:tc>
          <w:tcPr>
            <w:tcW w:w="1276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QQ</w:t>
            </w:r>
          </w:p>
        </w:tc>
        <w:tc>
          <w:tcPr>
            <w:tcW w:w="1417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任教课程</w:t>
            </w:r>
            <w:r>
              <w:rPr>
                <w:rFonts w:ascii="黑体" w:eastAsia="黑体" w:hAnsi="黑体" w:hint="eastAsia"/>
                <w:sz w:val="24"/>
              </w:rPr>
              <w:t xml:space="preserve">/ </w:t>
            </w:r>
            <w:r>
              <w:rPr>
                <w:rFonts w:ascii="黑体" w:eastAsia="黑体" w:hAnsi="黑体" w:hint="eastAsia"/>
                <w:sz w:val="24"/>
              </w:rPr>
              <w:t>所属专业</w:t>
            </w:r>
          </w:p>
        </w:tc>
        <w:tc>
          <w:tcPr>
            <w:tcW w:w="1276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701" w:type="dxa"/>
          </w:tcPr>
          <w:p w:rsidR="00151AC5" w:rsidRDefault="00830AB9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宿（是</w:t>
            </w:r>
            <w:r>
              <w:rPr>
                <w:rFonts w:ascii="黑体" w:eastAsia="黑体" w:hAnsi="黑体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否）</w:t>
            </w:r>
          </w:p>
        </w:tc>
      </w:tr>
      <w:tr w:rsidR="00151AC5"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2" w:type="dxa"/>
          </w:tcPr>
          <w:p w:rsidR="00151AC5" w:rsidRDefault="00151AC5">
            <w:pPr>
              <w:spacing w:line="560" w:lineRule="exact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</w:tcPr>
          <w:p w:rsidR="00151AC5" w:rsidRDefault="00151AC5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</w:tcPr>
          <w:p w:rsidR="00151AC5" w:rsidRDefault="00151AC5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151AC5">
        <w:trPr>
          <w:trHeight w:val="457"/>
        </w:trPr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:rsidR="00151AC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C5" w:rsidRDefault="00151AC5">
            <w:pPr>
              <w:spacing w:line="560" w:lineRule="exact"/>
              <w:rPr>
                <w:sz w:val="30"/>
                <w:szCs w:val="30"/>
              </w:rPr>
            </w:pPr>
          </w:p>
        </w:tc>
      </w:tr>
    </w:tbl>
    <w:p w:rsidR="00151AC5" w:rsidRDefault="00151AC5">
      <w:pPr>
        <w:jc w:val="left"/>
        <w:rPr>
          <w:b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830AB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</w:t>
      </w: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p w:rsidR="00151AC5" w:rsidRDefault="00151AC5">
      <w:pPr>
        <w:jc w:val="center"/>
        <w:rPr>
          <w:rFonts w:ascii="仿宋" w:eastAsia="仿宋" w:hAnsi="仿宋"/>
          <w:sz w:val="28"/>
          <w:szCs w:val="28"/>
        </w:rPr>
      </w:pPr>
    </w:p>
    <w:sectPr w:rsidR="00151AC5" w:rsidSect="0015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B9" w:rsidRDefault="00830AB9" w:rsidP="00315735">
      <w:r>
        <w:separator/>
      </w:r>
    </w:p>
  </w:endnote>
  <w:endnote w:type="continuationSeparator" w:id="1">
    <w:p w:rsidR="00830AB9" w:rsidRDefault="00830AB9" w:rsidP="0031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B9" w:rsidRDefault="00830AB9" w:rsidP="00315735">
      <w:r>
        <w:separator/>
      </w:r>
    </w:p>
  </w:footnote>
  <w:footnote w:type="continuationSeparator" w:id="1">
    <w:p w:rsidR="00830AB9" w:rsidRDefault="00830AB9" w:rsidP="00315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4EE"/>
    <w:rsid w:val="00016106"/>
    <w:rsid w:val="00032C68"/>
    <w:rsid w:val="000B38FF"/>
    <w:rsid w:val="00102134"/>
    <w:rsid w:val="0012614F"/>
    <w:rsid w:val="00151AC5"/>
    <w:rsid w:val="001645E6"/>
    <w:rsid w:val="00194D7B"/>
    <w:rsid w:val="001A3934"/>
    <w:rsid w:val="001B6EFA"/>
    <w:rsid w:val="001E7F38"/>
    <w:rsid w:val="00205E87"/>
    <w:rsid w:val="00240C20"/>
    <w:rsid w:val="00284366"/>
    <w:rsid w:val="0028754B"/>
    <w:rsid w:val="002929B0"/>
    <w:rsid w:val="002C72A0"/>
    <w:rsid w:val="002D14D6"/>
    <w:rsid w:val="003058E0"/>
    <w:rsid w:val="00315735"/>
    <w:rsid w:val="003205DD"/>
    <w:rsid w:val="00376CE7"/>
    <w:rsid w:val="00384E1F"/>
    <w:rsid w:val="003C2455"/>
    <w:rsid w:val="003C2904"/>
    <w:rsid w:val="003D376E"/>
    <w:rsid w:val="004552B0"/>
    <w:rsid w:val="00484DF0"/>
    <w:rsid w:val="004E2AB3"/>
    <w:rsid w:val="005375EC"/>
    <w:rsid w:val="00586FBC"/>
    <w:rsid w:val="005A49D9"/>
    <w:rsid w:val="005A7136"/>
    <w:rsid w:val="005B081C"/>
    <w:rsid w:val="006049D3"/>
    <w:rsid w:val="00650EC0"/>
    <w:rsid w:val="0065151C"/>
    <w:rsid w:val="00682764"/>
    <w:rsid w:val="006A26C5"/>
    <w:rsid w:val="006C3489"/>
    <w:rsid w:val="006E6AB7"/>
    <w:rsid w:val="0070468B"/>
    <w:rsid w:val="0073072A"/>
    <w:rsid w:val="007946FA"/>
    <w:rsid w:val="007A24E7"/>
    <w:rsid w:val="007A363A"/>
    <w:rsid w:val="007E7A2A"/>
    <w:rsid w:val="007F06B6"/>
    <w:rsid w:val="00830AB9"/>
    <w:rsid w:val="008358B8"/>
    <w:rsid w:val="00855523"/>
    <w:rsid w:val="008620D6"/>
    <w:rsid w:val="00864D09"/>
    <w:rsid w:val="00891012"/>
    <w:rsid w:val="008B7865"/>
    <w:rsid w:val="008E6E77"/>
    <w:rsid w:val="00901902"/>
    <w:rsid w:val="00903DF9"/>
    <w:rsid w:val="00927B6F"/>
    <w:rsid w:val="00943EE4"/>
    <w:rsid w:val="009B4348"/>
    <w:rsid w:val="009D3BC2"/>
    <w:rsid w:val="00A52120"/>
    <w:rsid w:val="00A56CDE"/>
    <w:rsid w:val="00A57518"/>
    <w:rsid w:val="00A700AD"/>
    <w:rsid w:val="00A94E59"/>
    <w:rsid w:val="00AE219F"/>
    <w:rsid w:val="00B03231"/>
    <w:rsid w:val="00BD3C2A"/>
    <w:rsid w:val="00BD5ABF"/>
    <w:rsid w:val="00BD5E07"/>
    <w:rsid w:val="00BE3C05"/>
    <w:rsid w:val="00BE64EE"/>
    <w:rsid w:val="00C216EB"/>
    <w:rsid w:val="00C41706"/>
    <w:rsid w:val="00C51885"/>
    <w:rsid w:val="00C70AA2"/>
    <w:rsid w:val="00C7411D"/>
    <w:rsid w:val="00C750A3"/>
    <w:rsid w:val="00C8116B"/>
    <w:rsid w:val="00CA66BB"/>
    <w:rsid w:val="00CE02F0"/>
    <w:rsid w:val="00D103C1"/>
    <w:rsid w:val="00D35D48"/>
    <w:rsid w:val="00D73713"/>
    <w:rsid w:val="00D759CC"/>
    <w:rsid w:val="00D81F84"/>
    <w:rsid w:val="00DA0E5E"/>
    <w:rsid w:val="00DA3A4C"/>
    <w:rsid w:val="00DE4213"/>
    <w:rsid w:val="00DF13A7"/>
    <w:rsid w:val="00E05B6B"/>
    <w:rsid w:val="00E35B3B"/>
    <w:rsid w:val="00EB6AE3"/>
    <w:rsid w:val="00ED55AD"/>
    <w:rsid w:val="00F03142"/>
    <w:rsid w:val="00F367F1"/>
    <w:rsid w:val="00F4747C"/>
    <w:rsid w:val="00F667CD"/>
    <w:rsid w:val="00F73EDE"/>
    <w:rsid w:val="00F74A2D"/>
    <w:rsid w:val="00FB1B6B"/>
    <w:rsid w:val="00FD1675"/>
    <w:rsid w:val="098F6B13"/>
    <w:rsid w:val="0AB80E9B"/>
    <w:rsid w:val="0E470F1D"/>
    <w:rsid w:val="0E596182"/>
    <w:rsid w:val="1A744FBE"/>
    <w:rsid w:val="1B32564C"/>
    <w:rsid w:val="1B773BD5"/>
    <w:rsid w:val="1B8617B4"/>
    <w:rsid w:val="1E20783E"/>
    <w:rsid w:val="1EB95DF3"/>
    <w:rsid w:val="1F5E6C34"/>
    <w:rsid w:val="202C64F1"/>
    <w:rsid w:val="20B378A5"/>
    <w:rsid w:val="21AF6351"/>
    <w:rsid w:val="238002CA"/>
    <w:rsid w:val="270F0C5C"/>
    <w:rsid w:val="283167ED"/>
    <w:rsid w:val="2B512DDC"/>
    <w:rsid w:val="2CBC077F"/>
    <w:rsid w:val="2F031DA5"/>
    <w:rsid w:val="356278E3"/>
    <w:rsid w:val="3B1E0083"/>
    <w:rsid w:val="3D0D0319"/>
    <w:rsid w:val="3E285D1E"/>
    <w:rsid w:val="3E863134"/>
    <w:rsid w:val="44A05BE3"/>
    <w:rsid w:val="47A161D0"/>
    <w:rsid w:val="4C9B5273"/>
    <w:rsid w:val="4CAA72E1"/>
    <w:rsid w:val="4D356AF6"/>
    <w:rsid w:val="4F5500EA"/>
    <w:rsid w:val="51616BD1"/>
    <w:rsid w:val="559B1E4B"/>
    <w:rsid w:val="56EC1F5B"/>
    <w:rsid w:val="571F5E8C"/>
    <w:rsid w:val="5C7A317C"/>
    <w:rsid w:val="5C8E6B95"/>
    <w:rsid w:val="5D2144C9"/>
    <w:rsid w:val="63C63273"/>
    <w:rsid w:val="646D1D76"/>
    <w:rsid w:val="66D0027D"/>
    <w:rsid w:val="6A82438B"/>
    <w:rsid w:val="6FF22232"/>
    <w:rsid w:val="70E77588"/>
    <w:rsid w:val="73257085"/>
    <w:rsid w:val="73F97B72"/>
    <w:rsid w:val="74591362"/>
    <w:rsid w:val="7B1D7264"/>
    <w:rsid w:val="7B4B6ACD"/>
    <w:rsid w:val="7F7E5673"/>
    <w:rsid w:val="7FA7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1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1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51A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1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CE7576AA-B130-4488-A7F9-51907B329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</Words>
  <Characters>786</Characters>
  <Application>Microsoft Office Word</Application>
  <DocSecurity>0</DocSecurity>
  <Lines>6</Lines>
  <Paragraphs>1</Paragraphs>
  <ScaleCrop>false</ScaleCrop>
  <Company>WORKGROUP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袁波</cp:lastModifiedBy>
  <cp:revision>43</cp:revision>
  <dcterms:created xsi:type="dcterms:W3CDTF">2016-04-21T01:43:00Z</dcterms:created>
  <dcterms:modified xsi:type="dcterms:W3CDTF">2017-03-14T07:51:00Z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