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9E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228" w:lineRule="auto"/>
        <w:ind w:left="0"/>
        <w:jc w:val="center"/>
        <w:textAlignment w:val="auto"/>
        <w:rPr>
          <w:rFonts w:hint="eastAsia"/>
          <w:spacing w:val="-1"/>
          <w:sz w:val="40"/>
          <w:szCs w:val="40"/>
        </w:rPr>
      </w:pPr>
      <w:r>
        <w:rPr>
          <w:rFonts w:hint="eastAsia"/>
          <w:spacing w:val="-1"/>
          <w:sz w:val="40"/>
          <w:szCs w:val="40"/>
        </w:rPr>
        <w:t>拟发展预备党员公示</w:t>
      </w:r>
    </w:p>
    <w:p w14:paraId="3885E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5" w:right="15" w:firstLine="900"/>
        <w:jc w:val="both"/>
        <w:textAlignment w:val="baseline"/>
        <w:rPr>
          <w:rFonts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</w:pPr>
    </w:p>
    <w:p w14:paraId="699046DA">
      <w:pPr>
        <w:spacing w:line="360" w:lineRule="auto"/>
        <w:ind w:firstLine="600" w:firstLineChars="200"/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经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温州职业技术学院学生一党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支部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委员会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讨论研究，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报党总支审议，拟召开支部党员大会，讨论接收何晓蕾等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名同志为中共预备党员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，现将其有关情况予以公示。在公示期限内，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欢迎广大党员、群众来信（署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名）、来电或来访反映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sz w:val="30"/>
          <w:szCs w:val="30"/>
          <w:shd w:val="clear" w:fill="FFFFFF"/>
        </w:rPr>
        <w:t>问题。</w:t>
      </w:r>
    </w:p>
    <w:p w14:paraId="51105480">
      <w:pPr>
        <w:spacing w:line="360" w:lineRule="auto"/>
        <w:ind w:firstLine="600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>公示时间为2025年12月1日至12月5日（5个工作日）。</w:t>
      </w:r>
    </w:p>
    <w:p w14:paraId="6CB33445">
      <w:pPr>
        <w:spacing w:line="360" w:lineRule="auto"/>
        <w:ind w:firstLine="600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>联系人：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>何宇华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 xml:space="preserve">    联系电话：0577-86680055</w:t>
      </w:r>
    </w:p>
    <w:p w14:paraId="67B6ECF6">
      <w:pPr>
        <w:spacing w:line="360" w:lineRule="auto"/>
        <w:ind w:firstLine="540" w:firstLineChars="200"/>
        <w:rPr>
          <w:rFonts w:hint="eastAsia" w:ascii="楷体" w:hAnsi="楷体" w:eastAsia="楷体" w:cs="楷体"/>
          <w:spacing w:val="-15"/>
          <w:sz w:val="30"/>
          <w:szCs w:val="30"/>
        </w:rPr>
      </w:pPr>
    </w:p>
    <w:p w14:paraId="50C6769C">
      <w:pPr>
        <w:spacing w:line="360" w:lineRule="auto"/>
        <w:ind w:firstLine="540" w:firstLineChars="200"/>
        <w:rPr>
          <w:sz w:val="24"/>
          <w:szCs w:val="24"/>
        </w:rPr>
      </w:pPr>
      <w:r>
        <w:rPr>
          <w:rFonts w:hint="eastAsia" w:ascii="楷体" w:hAnsi="楷体" w:eastAsia="楷体" w:cs="楷体"/>
          <w:spacing w:val="-15"/>
          <w:sz w:val="30"/>
          <w:szCs w:val="30"/>
        </w:rPr>
        <w:t>附：</w:t>
      </w:r>
    </w:p>
    <w:p w14:paraId="5E3E11F3"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拟发展预备党员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基本情况：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778"/>
        <w:gridCol w:w="508"/>
        <w:gridCol w:w="508"/>
        <w:gridCol w:w="911"/>
        <w:gridCol w:w="1185"/>
        <w:gridCol w:w="1661"/>
        <w:gridCol w:w="1062"/>
        <w:gridCol w:w="1401"/>
      </w:tblGrid>
      <w:tr w14:paraId="129F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456718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序号</w:t>
            </w:r>
          </w:p>
        </w:tc>
        <w:tc>
          <w:tcPr>
            <w:tcW w:w="77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FA994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姓名</w:t>
            </w:r>
          </w:p>
        </w:tc>
        <w:tc>
          <w:tcPr>
            <w:tcW w:w="5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C98F1F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性别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8438E3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民族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B8D2B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所在班级</w:t>
            </w:r>
          </w:p>
        </w:tc>
        <w:tc>
          <w:tcPr>
            <w:tcW w:w="118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19A1CC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申请入党时间</w:t>
            </w:r>
          </w:p>
        </w:tc>
        <w:tc>
          <w:tcPr>
            <w:tcW w:w="16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6499D3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确定为入党积极分子时间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1E2C1A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入党</w:t>
            </w:r>
            <w:r>
              <w:rPr>
                <w:rFonts w:hint="default" w:ascii="楷体" w:hAnsi="楷体" w:eastAsia="楷体" w:cs="楷体"/>
                <w:b/>
                <w:bCs/>
                <w:lang w:eastAsia="zh-CN"/>
              </w:rPr>
              <w:t>介绍人</w:t>
            </w:r>
          </w:p>
        </w:tc>
        <w:tc>
          <w:tcPr>
            <w:tcW w:w="140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0918C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列为发展对象时间</w:t>
            </w:r>
          </w:p>
        </w:tc>
      </w:tr>
      <w:tr w14:paraId="58D9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37B20D">
            <w:pPr>
              <w:widowControl w:val="0"/>
              <w:jc w:val="center"/>
              <w:rPr>
                <w:rFonts w:hint="default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77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0D5705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何晓蕾</w:t>
            </w:r>
          </w:p>
        </w:tc>
        <w:tc>
          <w:tcPr>
            <w:tcW w:w="5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CC065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DB519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3E20F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大数据2303</w:t>
            </w:r>
          </w:p>
        </w:tc>
        <w:tc>
          <w:tcPr>
            <w:tcW w:w="118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E7C9AC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2023.9.20</w:t>
            </w:r>
          </w:p>
        </w:tc>
        <w:tc>
          <w:tcPr>
            <w:tcW w:w="16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CDC971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2024.04.15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1E161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倪慧静，李文雨</w:t>
            </w:r>
          </w:p>
        </w:tc>
        <w:tc>
          <w:tcPr>
            <w:tcW w:w="140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AB19C6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2025.</w:t>
            </w: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11.21</w:t>
            </w:r>
          </w:p>
        </w:tc>
      </w:tr>
      <w:tr w14:paraId="25CC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1443F">
            <w:pPr>
              <w:widowControl w:val="0"/>
              <w:jc w:val="center"/>
              <w:rPr>
                <w:rFonts w:hint="default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77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B29C18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徐潇涵</w:t>
            </w:r>
          </w:p>
        </w:tc>
        <w:tc>
          <w:tcPr>
            <w:tcW w:w="5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FD8257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439EE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2C12AE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数媒2301</w:t>
            </w:r>
          </w:p>
        </w:tc>
        <w:tc>
          <w:tcPr>
            <w:tcW w:w="118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CE89C1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2023.9.20</w:t>
            </w:r>
          </w:p>
        </w:tc>
        <w:tc>
          <w:tcPr>
            <w:tcW w:w="16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7DE2B6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2024.04.15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582C80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李文雨，徐婧</w:t>
            </w:r>
          </w:p>
        </w:tc>
        <w:tc>
          <w:tcPr>
            <w:tcW w:w="140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68644">
            <w:pPr>
              <w:widowControl w:val="0"/>
              <w:jc w:val="center"/>
              <w:rPr>
                <w:rFonts w:hint="default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2025.</w:t>
            </w: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11.21</w:t>
            </w:r>
          </w:p>
        </w:tc>
      </w:tr>
      <w:tr w14:paraId="5143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C74F98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77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D6919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张安琪</w:t>
            </w:r>
          </w:p>
        </w:tc>
        <w:tc>
          <w:tcPr>
            <w:tcW w:w="5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71338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E5AE61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403BF7">
            <w:pPr>
              <w:widowControl w:val="0"/>
              <w:jc w:val="center"/>
              <w:rPr>
                <w:rFonts w:hint="default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数媒2301</w:t>
            </w:r>
          </w:p>
        </w:tc>
        <w:tc>
          <w:tcPr>
            <w:tcW w:w="118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ED3A2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2023.9.20</w:t>
            </w:r>
          </w:p>
        </w:tc>
        <w:tc>
          <w:tcPr>
            <w:tcW w:w="16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B9199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2024.04.15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AEC451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石宇瑶，徐婧</w:t>
            </w:r>
          </w:p>
        </w:tc>
        <w:tc>
          <w:tcPr>
            <w:tcW w:w="140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F59188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2025.</w:t>
            </w: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11.21</w:t>
            </w:r>
          </w:p>
        </w:tc>
      </w:tr>
      <w:tr w14:paraId="581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C8D017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9020A0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罗思雨</w:t>
            </w:r>
          </w:p>
        </w:tc>
        <w:tc>
          <w:tcPr>
            <w:tcW w:w="50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D9427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5514AA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737797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大数据2303</w:t>
            </w:r>
          </w:p>
        </w:tc>
        <w:tc>
          <w:tcPr>
            <w:tcW w:w="118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C4B38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2023.9.20</w:t>
            </w:r>
          </w:p>
        </w:tc>
        <w:tc>
          <w:tcPr>
            <w:tcW w:w="16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13871A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2024.04.15</w:t>
            </w:r>
          </w:p>
        </w:tc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3C3FBF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石超杰，李文雨</w:t>
            </w:r>
          </w:p>
        </w:tc>
        <w:tc>
          <w:tcPr>
            <w:tcW w:w="140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A22CBC">
            <w:pPr>
              <w:widowControl w:val="0"/>
              <w:jc w:val="center"/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lang w:eastAsia="zh-CN"/>
              </w:rPr>
              <w:t>2025.</w:t>
            </w:r>
            <w:r>
              <w:rPr>
                <w:rFonts w:hint="eastAsia" w:ascii="楷体" w:hAnsi="楷体" w:eastAsia="楷体" w:cs="楷体"/>
                <w:b w:val="0"/>
                <w:bCs w:val="0"/>
                <w:lang w:val="en-US" w:eastAsia="zh-CN"/>
              </w:rPr>
              <w:t>11.21</w:t>
            </w:r>
          </w:p>
        </w:tc>
      </w:tr>
    </w:tbl>
    <w:p w14:paraId="44D51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3555" w:right="0"/>
        <w:jc w:val="right"/>
        <w:rPr>
          <w:b w:val="0"/>
          <w:bCs w:val="0"/>
          <w:sz w:val="24"/>
          <w:szCs w:val="24"/>
        </w:rPr>
      </w:pPr>
    </w:p>
    <w:p w14:paraId="0A914F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315" w:lineRule="atLeast"/>
        <w:ind w:left="3555" w:right="0"/>
        <w:jc w:val="right"/>
        <w:rPr>
          <w:b w:val="0"/>
          <w:bCs w:val="0"/>
          <w:sz w:val="24"/>
          <w:szCs w:val="24"/>
        </w:rPr>
      </w:pPr>
    </w:p>
    <w:p w14:paraId="73D4F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210" w:afterAutospacing="0" w:line="240" w:lineRule="auto"/>
        <w:ind w:right="0"/>
        <w:jc w:val="right"/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>中共温州职业技术学院委员会人工智能学院学生二支部</w:t>
      </w:r>
    </w:p>
    <w:p w14:paraId="4D1003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uto"/>
        <w:ind w:left="0" w:right="0"/>
        <w:jc w:val="right"/>
        <w:rPr>
          <w:rFonts w:hint="default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A2929"/>
          <w:spacing w:val="0"/>
          <w:kern w:val="2"/>
          <w:sz w:val="30"/>
          <w:szCs w:val="30"/>
          <w:shd w:val="clear" w:fill="FFFFFF"/>
          <w:lang w:val="en-US" w:eastAsia="zh-CN" w:bidi="ar-SA"/>
        </w:rPr>
        <w:t>2025年12月1日</w:t>
      </w:r>
    </w:p>
    <w:p w14:paraId="6D173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580D"/>
    <w:rsid w:val="12D50362"/>
    <w:rsid w:val="296B6F9B"/>
    <w:rsid w:val="34AC580D"/>
    <w:rsid w:val="79615DEF"/>
    <w:rsid w:val="7C6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452</Characters>
  <Lines>0</Lines>
  <Paragraphs>0</Paragraphs>
  <TotalTime>5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2026-04-28T09:11:00Z</dcterms:created>
  <dc:creator>周煜洁</dc:creator>
  <cp:lastModifiedBy>潘艳方</cp:lastModifiedBy>
  <dcterms:modified xsi:type="dcterms:W3CDTF">2026-05-07T00:57:07Z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8D2A149D5E084E5D8DC8BB105576FB37_11</vt:lpwstr>
  </property>
  <property fmtid="{D5CDD505-2E9C-101B-9397-08002B2CF9AE}" pid="4" name="KSOTemplateDocerSaveRecord">
    <vt:lpwstr>eyJoZGlkIjoiYWZiMTczZThiZWE0MWNkMWYyOWI5YTgxYTUwMTA2NWUiLCJ1c2VySWQiOiIxNjMyNjM2ODQwIn0=</vt:lpwstr>
  </property>
</Properties>
</file>