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0" w:line="240" w:lineRule="auto"/>
        <w:jc w:val="center"/>
        <w:rPr>
          <w:rFonts w:hint="eastAsia"/>
          <w:spacing w:val="-1"/>
          <w:sz w:val="40"/>
          <w:szCs w:val="40"/>
        </w:rPr>
      </w:pPr>
      <w:bookmarkStart w:id="0" w:name="_GoBack"/>
      <w:r>
        <w:rPr>
          <w:rFonts w:hint="eastAsia"/>
          <w:spacing w:val="-1"/>
          <w:sz w:val="40"/>
          <w:szCs w:val="40"/>
        </w:rPr>
        <w:t>拟</w:t>
      </w:r>
      <w:r>
        <w:rPr>
          <w:rFonts w:hint="eastAsia"/>
          <w:spacing w:val="-1"/>
          <w:sz w:val="40"/>
          <w:szCs w:val="40"/>
          <w:lang w:val="en-US" w:eastAsia="zh-CN"/>
        </w:rPr>
        <w:t>发展</w:t>
      </w:r>
      <w:r>
        <w:rPr>
          <w:rFonts w:hint="eastAsia"/>
          <w:spacing w:val="-1"/>
          <w:sz w:val="40"/>
          <w:szCs w:val="40"/>
        </w:rPr>
        <w:t>预备党员公示</w:t>
      </w:r>
    </w:p>
    <w:bookmarkEnd w:id="0"/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经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人工智能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学院学生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一、二党</w:t>
      </w:r>
      <w:r>
        <w:rPr>
          <w:rFonts w:hint="eastAsia" w:ascii="楷体" w:hAnsi="楷体" w:eastAsia="楷体" w:cs="楷体"/>
          <w:sz w:val="28"/>
          <w:szCs w:val="28"/>
        </w:rPr>
        <w:t>支部委员会讨论研究，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报党总支审议，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拟召开支部党员大会，讨论接收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温文婧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等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名同志为中共预备党员</w:t>
      </w:r>
      <w:r>
        <w:rPr>
          <w:rFonts w:hint="eastAsia" w:ascii="楷体" w:hAnsi="楷体" w:eastAsia="楷体" w:cs="楷体"/>
          <w:sz w:val="28"/>
          <w:szCs w:val="28"/>
        </w:rPr>
        <w:t>，现将其有关情况予以公示。在公示期限内，欢迎广大党员、群众来信（署名）、来电或来访反映问题。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color w:val="FF0000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公示时间为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2024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27</w:t>
      </w:r>
      <w:r>
        <w:rPr>
          <w:rFonts w:hint="eastAsia" w:ascii="楷体" w:hAnsi="楷体" w:eastAsia="楷体" w:cs="楷体"/>
          <w:sz w:val="28"/>
          <w:szCs w:val="28"/>
        </w:rPr>
        <w:t>日至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31</w:t>
      </w:r>
      <w:r>
        <w:rPr>
          <w:rFonts w:hint="eastAsia" w:ascii="楷体" w:hAnsi="楷体" w:eastAsia="楷体" w:cs="楷体"/>
          <w:sz w:val="28"/>
          <w:szCs w:val="28"/>
        </w:rPr>
        <w:t>日（5个工作日）。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联系人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施莉莉</w:t>
      </w:r>
      <w:r>
        <w:rPr>
          <w:rFonts w:hint="eastAsia" w:ascii="楷体" w:hAnsi="楷体" w:eastAsia="楷体" w:cs="楷体"/>
          <w:color w:val="FF660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 联系电话：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0577-86680567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联系人：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何宇华</w:t>
      </w:r>
      <w:r>
        <w:rPr>
          <w:rFonts w:hint="eastAsia" w:ascii="楷体" w:hAnsi="楷体" w:eastAsia="楷体" w:cs="楷体"/>
          <w:color w:val="FF000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FF660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联系电话：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0577-86680055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附：</w:t>
      </w:r>
    </w:p>
    <w:p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拟发展预备党员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基本情况：</w:t>
      </w:r>
    </w:p>
    <w:tbl>
      <w:tblPr>
        <w:tblStyle w:val="3"/>
        <w:tblW w:w="10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00"/>
        <w:gridCol w:w="700"/>
        <w:gridCol w:w="707"/>
        <w:gridCol w:w="1326"/>
        <w:gridCol w:w="1321"/>
        <w:gridCol w:w="1561"/>
        <w:gridCol w:w="179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序号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姓名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性别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民族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所在</w:t>
            </w:r>
            <w:r>
              <w:rPr>
                <w:rFonts w:hint="eastAsia" w:ascii="楷体" w:hAnsi="楷体" w:eastAsia="楷体" w:cs="楷体"/>
                <w:b/>
                <w:bCs/>
              </w:rPr>
              <w:t>班级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申请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入党</w:t>
            </w:r>
            <w:r>
              <w:rPr>
                <w:rFonts w:hint="eastAsia" w:ascii="楷体" w:hAnsi="楷体" w:eastAsia="楷体" w:cs="楷体"/>
                <w:b/>
                <w:bCs/>
              </w:rPr>
              <w:t>时间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确定为入党积极分子时间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入党介绍</w:t>
            </w:r>
            <w:r>
              <w:rPr>
                <w:rFonts w:hint="eastAsia" w:ascii="楷体" w:hAnsi="楷体" w:eastAsia="楷体" w:cs="楷体"/>
                <w:b/>
                <w:bCs/>
              </w:rPr>
              <w:t>人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列为发展对象时间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温文婧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软件2201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张苏豫、黄俊达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楼思琪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网络2201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麻敏觉、郑博闻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邵意博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软件2203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黄俊达、徐兴雷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黄玉鸿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信安2202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谷蒙蒙、刘向华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徐钟鸣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软件2201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王永军、项道东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钱思雨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网络2202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赵尚宇、麻敏觉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陈剑波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软件2203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郑迎亚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、黄俊达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吕嘉俊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信安2202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何宇华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、吴刚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黄莹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信安2202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刘向华、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谷蒙蒙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蒋淑志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软件2203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黄俊达、项道东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吴昀阳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软件2202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徐时伟、王永军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姚秋强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网络2202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张雅洁、赵尚宇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李超贝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虚拟2201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吴胜波、张得佳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叶炳炜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电商2201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孟昊雨、谢悦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李森燕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虚拟2201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en-US" w:bidi="ar-SA"/>
              </w:rPr>
              <w:t>徐婧、张得佳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秦丽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电商2201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王璋、谢悦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张宇泽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大数据2202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施郁文、陈清华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陈祥瑞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大数据2202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龚大丰、施郁文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章敏煜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大数据2201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陈清华、施莉莉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俞璐琦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数媒2201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吴胜波、张得佳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俞炜铭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虚拟2201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胜波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、徐婧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数媒2202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徐婧、齐光可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高舒欣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数媒2202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张得佳、齐光可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4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施甜欣妤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电商2201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2022.09.20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-SA"/>
              </w:rPr>
              <w:t>2023.03.23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谢悦、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王璋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2024.05.15</w:t>
            </w:r>
          </w:p>
        </w:tc>
      </w:tr>
    </w:tbl>
    <w:p>
      <w:pPr>
        <w:pStyle w:val="2"/>
        <w:spacing w:before="92" w:line="499" w:lineRule="exact"/>
        <w:rPr>
          <w:spacing w:val="-2"/>
          <w:position w:val="15"/>
        </w:rPr>
      </w:pPr>
    </w:p>
    <w:p>
      <w:pPr>
        <w:pStyle w:val="2"/>
        <w:spacing w:before="92" w:line="499" w:lineRule="exact"/>
        <w:jc w:val="right"/>
      </w:pPr>
      <w:r>
        <w:rPr>
          <w:spacing w:val="-2"/>
          <w:position w:val="15"/>
        </w:rPr>
        <w:t>中共温州职业技术学院委员会</w:t>
      </w:r>
    </w:p>
    <w:p>
      <w:pPr>
        <w:pStyle w:val="2"/>
        <w:spacing w:line="240" w:lineRule="auto"/>
        <w:jc w:val="right"/>
        <w:rPr>
          <w:rFonts w:hint="eastAsia"/>
          <w:spacing w:val="-15"/>
          <w:lang w:val="en-US" w:eastAsia="zh-CN"/>
        </w:rPr>
      </w:pPr>
      <w:r>
        <w:rPr>
          <w:rFonts w:hint="eastAsia"/>
          <w:spacing w:val="-15"/>
          <w:lang w:val="en-US" w:eastAsia="zh-CN"/>
        </w:rPr>
        <w:t xml:space="preserve">  人工智能学院总支学生一、二支部</w:t>
      </w:r>
    </w:p>
    <w:p>
      <w:pPr>
        <w:pStyle w:val="2"/>
        <w:spacing w:line="240" w:lineRule="auto"/>
        <w:jc w:val="right"/>
        <w:rPr>
          <w:rFonts w:hint="eastAsia"/>
          <w:spacing w:val="-1"/>
          <w:sz w:val="30"/>
          <w:szCs w:val="30"/>
          <w:lang w:eastAsia="zh-CN"/>
        </w:rPr>
      </w:pPr>
      <w:r>
        <w:rPr>
          <w:rFonts w:hint="eastAsia"/>
          <w:spacing w:val="-2"/>
          <w:position w:val="15"/>
          <w:lang w:val="en-US" w:eastAsia="zh-CN"/>
        </w:rPr>
        <w:t>2024</w:t>
      </w:r>
      <w:r>
        <w:rPr>
          <w:spacing w:val="-2"/>
          <w:position w:val="15"/>
        </w:rPr>
        <w:t xml:space="preserve">年 </w:t>
      </w:r>
      <w:r>
        <w:rPr>
          <w:rFonts w:hint="eastAsia"/>
          <w:spacing w:val="-2"/>
          <w:position w:val="15"/>
          <w:lang w:val="en-US" w:eastAsia="zh-CN"/>
        </w:rPr>
        <w:t>5</w:t>
      </w:r>
      <w:r>
        <w:rPr>
          <w:spacing w:val="-2"/>
          <w:position w:val="15"/>
        </w:rPr>
        <w:t xml:space="preserve"> 月 </w:t>
      </w:r>
      <w:r>
        <w:rPr>
          <w:rFonts w:hint="eastAsia"/>
          <w:spacing w:val="-2"/>
          <w:position w:val="15"/>
          <w:lang w:val="en-US" w:eastAsia="zh-CN"/>
        </w:rPr>
        <w:t>27</w:t>
      </w:r>
      <w:r>
        <w:rPr>
          <w:spacing w:val="-2"/>
          <w:position w:val="15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NmYwMTRhNDJlYWYxZTZhN2E5OWNkMTY5N2IyYjkifQ=="/>
  </w:docVars>
  <w:rsids>
    <w:rsidRoot w:val="263276EF"/>
    <w:rsid w:val="2632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2024-06-03T07:35:00Z</dcterms:created>
  <dc:creator>温职院</dc:creator>
  <cp:lastModifiedBy>温职院</cp:lastModifiedBy>
  <dcterms:modified xsi:type="dcterms:W3CDTF">2024-06-03T07:42:28Z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F5D1B15CEB9F46829FBC8981A19F29B2</vt:lpwstr>
  </property>
</Properties>
</file>