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45B3A" w14:textId="77777777" w:rsidR="00BD4F97" w:rsidRPr="002812CF" w:rsidRDefault="007D5B6F">
      <w:pPr>
        <w:spacing w:afterLines="50" w:after="156" w:line="360" w:lineRule="auto"/>
        <w:jc w:val="center"/>
        <w:rPr>
          <w:rFonts w:ascii="Times New Roman" w:eastAsia="仿宋_GB2312" w:hAnsi="Times New Roman"/>
          <w:b/>
          <w:sz w:val="32"/>
          <w:szCs w:val="32"/>
        </w:rPr>
      </w:pPr>
      <w:bookmarkStart w:id="0" w:name="_GoBack"/>
      <w:r w:rsidRPr="002812CF">
        <w:rPr>
          <w:rFonts w:ascii="Times New Roman" w:eastAsia="仿宋_GB2312" w:hAnsi="Times New Roman" w:hint="eastAsia"/>
          <w:b/>
          <w:sz w:val="32"/>
          <w:szCs w:val="32"/>
        </w:rPr>
        <w:t>关于举办</w:t>
      </w:r>
      <w:r w:rsidRPr="002812CF">
        <w:rPr>
          <w:rFonts w:ascii="Times New Roman" w:eastAsia="仿宋_GB2312" w:hAnsi="Times New Roman" w:hint="eastAsia"/>
          <w:b/>
          <w:sz w:val="32"/>
          <w:szCs w:val="32"/>
        </w:rPr>
        <w:t>2020</w:t>
      </w:r>
      <w:r w:rsidRPr="002812CF">
        <w:rPr>
          <w:rFonts w:ascii="Times New Roman" w:eastAsia="仿宋_GB2312" w:hAnsi="Times New Roman" w:hint="eastAsia"/>
          <w:b/>
          <w:sz w:val="32"/>
          <w:szCs w:val="32"/>
        </w:rPr>
        <w:t>年温州职业技术学院教师</w:t>
      </w:r>
      <w:r w:rsidRPr="002812CF">
        <w:rPr>
          <w:rFonts w:ascii="Times New Roman" w:eastAsia="仿宋_GB2312" w:hAnsi="Times New Roman"/>
          <w:b/>
          <w:sz w:val="32"/>
          <w:szCs w:val="32"/>
        </w:rPr>
        <w:t>教学</w:t>
      </w:r>
      <w:r w:rsidRPr="002812CF">
        <w:rPr>
          <w:rFonts w:ascii="Times New Roman" w:eastAsia="仿宋_GB2312" w:hAnsi="Times New Roman" w:hint="eastAsia"/>
          <w:b/>
          <w:sz w:val="32"/>
          <w:szCs w:val="32"/>
        </w:rPr>
        <w:t>能力大赛的</w:t>
      </w:r>
      <w:r w:rsidRPr="002812CF">
        <w:rPr>
          <w:rFonts w:ascii="Times New Roman" w:eastAsia="仿宋_GB2312" w:hAnsi="Times New Roman"/>
          <w:b/>
          <w:sz w:val="32"/>
          <w:szCs w:val="32"/>
        </w:rPr>
        <w:t>通知</w:t>
      </w:r>
    </w:p>
    <w:p w14:paraId="478C7EEF" w14:textId="77777777" w:rsidR="00BD4F97" w:rsidRPr="002812CF" w:rsidRDefault="007D5B6F">
      <w:pPr>
        <w:rPr>
          <w:rFonts w:ascii="Times New Roman" w:eastAsia="仿宋_GB2312" w:hAnsi="Times New Roman"/>
          <w:sz w:val="28"/>
          <w:szCs w:val="28"/>
        </w:rPr>
      </w:pPr>
      <w:r w:rsidRPr="002812CF">
        <w:rPr>
          <w:rFonts w:ascii="Times New Roman" w:eastAsia="仿宋_GB2312" w:hAnsi="Times New Roman" w:hint="eastAsia"/>
          <w:sz w:val="28"/>
          <w:szCs w:val="28"/>
        </w:rPr>
        <w:t>各系部（二级学院）：</w:t>
      </w:r>
    </w:p>
    <w:p w14:paraId="73EE7FDF" w14:textId="77777777" w:rsidR="00BD4F97" w:rsidRPr="002812CF" w:rsidRDefault="007D5B6F">
      <w:pPr>
        <w:ind w:firstLineChars="200" w:firstLine="560"/>
        <w:rPr>
          <w:rFonts w:ascii="Times New Roman" w:eastAsia="仿宋_GB2312" w:hAnsi="Times New Roman"/>
          <w:sz w:val="28"/>
          <w:szCs w:val="28"/>
        </w:rPr>
      </w:pPr>
      <w:r w:rsidRPr="002812CF">
        <w:rPr>
          <w:rFonts w:ascii="Times New Roman" w:eastAsia="仿宋_GB2312" w:hAnsi="Times New Roman" w:hint="eastAsia"/>
          <w:sz w:val="28"/>
          <w:szCs w:val="28"/>
        </w:rPr>
        <w:t>为深入贯彻落实《国家职业教育改革实施方案》文件精神，提高教师教学能力和信息素养，</w:t>
      </w:r>
      <w:r w:rsidRPr="002812CF">
        <w:rPr>
          <w:rFonts w:ascii="Times New Roman" w:eastAsia="仿宋_GB2312" w:hAnsi="Times New Roman"/>
          <w:sz w:val="28"/>
          <w:szCs w:val="28"/>
        </w:rPr>
        <w:t>提升课堂教学质量，</w:t>
      </w:r>
      <w:r w:rsidRPr="002812CF">
        <w:rPr>
          <w:rFonts w:ascii="Times New Roman" w:eastAsia="仿宋_GB2312" w:hAnsi="Times New Roman" w:hint="eastAsia"/>
          <w:sz w:val="28"/>
          <w:szCs w:val="28"/>
        </w:rPr>
        <w:t>深化“三教”改革，选拔优秀教师参加</w:t>
      </w:r>
      <w:r w:rsidRPr="002812CF">
        <w:rPr>
          <w:rFonts w:ascii="Times New Roman" w:eastAsia="仿宋_GB2312" w:hAnsi="Times New Roman" w:hint="eastAsia"/>
          <w:sz w:val="28"/>
          <w:szCs w:val="28"/>
        </w:rPr>
        <w:t>2020</w:t>
      </w:r>
      <w:r w:rsidRPr="002812CF">
        <w:rPr>
          <w:rFonts w:ascii="Times New Roman" w:eastAsia="仿宋_GB2312" w:hAnsi="Times New Roman" w:hint="eastAsia"/>
          <w:sz w:val="28"/>
          <w:szCs w:val="28"/>
        </w:rPr>
        <w:t>年浙江省和全国职业院校教学能力比赛，现决定举办</w:t>
      </w:r>
      <w:r w:rsidRPr="002812CF">
        <w:rPr>
          <w:rFonts w:ascii="Times New Roman" w:eastAsia="仿宋_GB2312" w:hAnsi="Times New Roman" w:hint="eastAsia"/>
          <w:sz w:val="28"/>
          <w:szCs w:val="28"/>
        </w:rPr>
        <w:t>2020</w:t>
      </w:r>
      <w:r w:rsidRPr="002812CF">
        <w:rPr>
          <w:rFonts w:ascii="Times New Roman" w:eastAsia="仿宋_GB2312" w:hAnsi="Times New Roman" w:hint="eastAsia"/>
          <w:sz w:val="28"/>
          <w:szCs w:val="28"/>
        </w:rPr>
        <w:t>年校级教师教学能力比赛，现将有关具体事项通知如下：</w:t>
      </w:r>
      <w:r w:rsidRPr="002812CF">
        <w:rPr>
          <w:rFonts w:ascii="Times New Roman" w:eastAsia="仿宋_GB2312" w:hAnsi="Times New Roman"/>
          <w:sz w:val="28"/>
          <w:szCs w:val="28"/>
        </w:rPr>
        <w:t xml:space="preserve"> </w:t>
      </w:r>
    </w:p>
    <w:p w14:paraId="1FAC812E" w14:textId="77777777" w:rsidR="00BD4F97" w:rsidRPr="002812CF" w:rsidRDefault="007D5B6F" w:rsidP="00774A71">
      <w:pPr>
        <w:pStyle w:val="a9"/>
        <w:numPr>
          <w:ilvl w:val="0"/>
          <w:numId w:val="1"/>
        </w:numPr>
        <w:ind w:left="0" w:firstLine="562"/>
        <w:jc w:val="left"/>
        <w:rPr>
          <w:rFonts w:ascii="Times New Roman" w:eastAsia="仿宋_GB2312" w:hAnsi="Times New Roman"/>
          <w:sz w:val="28"/>
          <w:szCs w:val="28"/>
        </w:rPr>
      </w:pPr>
      <w:r w:rsidRPr="002812CF">
        <w:rPr>
          <w:rFonts w:ascii="Times New Roman" w:eastAsia="仿宋_GB2312" w:hAnsi="Times New Roman" w:hint="eastAsia"/>
          <w:b/>
          <w:sz w:val="28"/>
          <w:szCs w:val="28"/>
        </w:rPr>
        <w:t>比赛分组</w:t>
      </w:r>
    </w:p>
    <w:p w14:paraId="37E47C3B" w14:textId="77777777" w:rsidR="00BD4F97" w:rsidRPr="002812CF" w:rsidRDefault="007D5B6F">
      <w:pPr>
        <w:pStyle w:val="a9"/>
        <w:numPr>
          <w:ilvl w:val="0"/>
          <w:numId w:val="2"/>
        </w:numPr>
        <w:ind w:left="0" w:firstLine="560"/>
        <w:rPr>
          <w:rFonts w:ascii="Times New Roman" w:eastAsia="仿宋_GB2312" w:hAnsi="Times New Roman"/>
          <w:sz w:val="28"/>
          <w:szCs w:val="28"/>
        </w:rPr>
      </w:pPr>
      <w:r w:rsidRPr="002812CF">
        <w:rPr>
          <w:rFonts w:ascii="Times New Roman" w:eastAsia="仿宋_GB2312" w:hAnsi="Times New Roman" w:hint="eastAsia"/>
          <w:sz w:val="28"/>
          <w:szCs w:val="28"/>
        </w:rPr>
        <w:t>公共基础课程组：参赛作品应为公共基础课程中不少于</w:t>
      </w:r>
      <w:r w:rsidRPr="002812CF">
        <w:rPr>
          <w:rFonts w:ascii="Times New Roman" w:eastAsia="仿宋_GB2312" w:hAnsi="Times New Roman"/>
          <w:sz w:val="28"/>
          <w:szCs w:val="28"/>
        </w:rPr>
        <w:t>12</w:t>
      </w:r>
      <w:r w:rsidRPr="002812CF">
        <w:rPr>
          <w:rFonts w:ascii="Times New Roman" w:eastAsia="仿宋_GB2312" w:hAnsi="Times New Roman" w:hint="eastAsia"/>
          <w:sz w:val="28"/>
          <w:szCs w:val="28"/>
        </w:rPr>
        <w:t>学时连续、完整的教学内容；</w:t>
      </w:r>
    </w:p>
    <w:p w14:paraId="537EB7F4" w14:textId="77777777" w:rsidR="00BD4F97" w:rsidRPr="002812CF" w:rsidRDefault="007D5B6F">
      <w:pPr>
        <w:pStyle w:val="a9"/>
        <w:numPr>
          <w:ilvl w:val="0"/>
          <w:numId w:val="2"/>
        </w:numPr>
        <w:ind w:left="0" w:firstLine="560"/>
        <w:rPr>
          <w:rFonts w:ascii="Times New Roman" w:eastAsia="仿宋_GB2312" w:hAnsi="Times New Roman"/>
          <w:sz w:val="28"/>
          <w:szCs w:val="28"/>
        </w:rPr>
      </w:pPr>
      <w:r w:rsidRPr="002812CF">
        <w:rPr>
          <w:rFonts w:ascii="Times New Roman" w:eastAsia="仿宋_GB2312" w:hAnsi="Times New Roman" w:hint="eastAsia"/>
          <w:sz w:val="28"/>
          <w:szCs w:val="28"/>
        </w:rPr>
        <w:t>专业课程一组：参赛作品应为专业基础课程或专业核心课程中不少于</w:t>
      </w:r>
      <w:r w:rsidRPr="002812CF">
        <w:rPr>
          <w:rFonts w:ascii="Times New Roman" w:eastAsia="仿宋_GB2312" w:hAnsi="Times New Roman"/>
          <w:sz w:val="28"/>
          <w:szCs w:val="28"/>
        </w:rPr>
        <w:t>16</w:t>
      </w:r>
      <w:r w:rsidRPr="002812CF">
        <w:rPr>
          <w:rFonts w:ascii="Times New Roman" w:eastAsia="仿宋_GB2312" w:hAnsi="Times New Roman" w:hint="eastAsia"/>
          <w:sz w:val="28"/>
          <w:szCs w:val="28"/>
        </w:rPr>
        <w:t>学时连续、完整的教学内容；</w:t>
      </w:r>
    </w:p>
    <w:p w14:paraId="3F63E149" w14:textId="77777777" w:rsidR="00BD4F97" w:rsidRPr="002812CF" w:rsidRDefault="007D5B6F">
      <w:pPr>
        <w:pStyle w:val="a9"/>
        <w:numPr>
          <w:ilvl w:val="0"/>
          <w:numId w:val="2"/>
        </w:numPr>
        <w:ind w:left="0" w:firstLine="560"/>
        <w:rPr>
          <w:rFonts w:ascii="Times New Roman" w:eastAsia="仿宋_GB2312" w:hAnsi="Times New Roman"/>
          <w:sz w:val="28"/>
          <w:szCs w:val="28"/>
        </w:rPr>
      </w:pPr>
      <w:r w:rsidRPr="002812CF">
        <w:rPr>
          <w:rFonts w:ascii="Times New Roman" w:eastAsia="仿宋_GB2312" w:hAnsi="Times New Roman" w:hint="eastAsia"/>
          <w:sz w:val="28"/>
          <w:szCs w:val="28"/>
        </w:rPr>
        <w:t>专业课程二组：参赛作品应为专业核心课程中不少于</w:t>
      </w:r>
      <w:r w:rsidRPr="002812CF">
        <w:rPr>
          <w:rFonts w:ascii="Times New Roman" w:eastAsia="仿宋_GB2312" w:hAnsi="Times New Roman"/>
          <w:sz w:val="28"/>
          <w:szCs w:val="28"/>
        </w:rPr>
        <w:t>16</w:t>
      </w:r>
      <w:r w:rsidRPr="002812CF">
        <w:rPr>
          <w:rFonts w:ascii="Times New Roman" w:eastAsia="仿宋_GB2312" w:hAnsi="Times New Roman" w:hint="eastAsia"/>
          <w:sz w:val="28"/>
          <w:szCs w:val="28"/>
        </w:rPr>
        <w:t>学时连续、完整的教学内容，其中必须包含不少于</w:t>
      </w:r>
      <w:r w:rsidRPr="002812CF">
        <w:rPr>
          <w:rFonts w:ascii="Times New Roman" w:eastAsia="仿宋_GB2312" w:hAnsi="Times New Roman"/>
          <w:sz w:val="28"/>
          <w:szCs w:val="28"/>
        </w:rPr>
        <w:t>6</w:t>
      </w:r>
      <w:r w:rsidRPr="002812CF">
        <w:rPr>
          <w:rFonts w:ascii="Times New Roman" w:eastAsia="仿宋_GB2312" w:hAnsi="Times New Roman" w:hint="eastAsia"/>
          <w:sz w:val="28"/>
          <w:szCs w:val="28"/>
        </w:rPr>
        <w:t>学时的实训教学内容。职业学校专业（类）顶岗实习标准中的实习项目工作任务也可参赛。</w:t>
      </w:r>
    </w:p>
    <w:p w14:paraId="75C67898" w14:textId="77777777" w:rsidR="00BD4F97" w:rsidRPr="002812CF" w:rsidRDefault="007D5B6F" w:rsidP="00774A71">
      <w:pPr>
        <w:pStyle w:val="a9"/>
        <w:numPr>
          <w:ilvl w:val="0"/>
          <w:numId w:val="1"/>
        </w:numPr>
        <w:ind w:left="0" w:firstLine="562"/>
        <w:jc w:val="left"/>
        <w:rPr>
          <w:rFonts w:ascii="Times New Roman" w:eastAsia="仿宋_GB2312" w:hAnsi="Times New Roman"/>
          <w:b/>
          <w:sz w:val="28"/>
          <w:szCs w:val="28"/>
        </w:rPr>
      </w:pPr>
      <w:r w:rsidRPr="002812CF">
        <w:rPr>
          <w:rFonts w:ascii="Times New Roman" w:eastAsia="仿宋_GB2312" w:hAnsi="Times New Roman" w:hint="eastAsia"/>
          <w:b/>
          <w:sz w:val="28"/>
          <w:szCs w:val="28"/>
        </w:rPr>
        <w:t>比赛内容</w:t>
      </w:r>
    </w:p>
    <w:p w14:paraId="5A0D5F92" w14:textId="77777777" w:rsidR="00BD4F97" w:rsidRPr="002812CF" w:rsidRDefault="007D5B6F">
      <w:pPr>
        <w:ind w:firstLineChars="200" w:firstLine="560"/>
        <w:rPr>
          <w:rFonts w:ascii="Times New Roman" w:eastAsia="仿宋_GB2312" w:hAnsi="Times New Roman"/>
          <w:sz w:val="28"/>
          <w:szCs w:val="28"/>
        </w:rPr>
      </w:pPr>
      <w:r w:rsidRPr="002812CF">
        <w:rPr>
          <w:rFonts w:ascii="Times New Roman" w:eastAsia="仿宋_GB2312" w:hAnsi="Times New Roman" w:hint="eastAsia"/>
          <w:sz w:val="28"/>
          <w:szCs w:val="28"/>
        </w:rPr>
        <w:t>参赛团队自行选取某门课程在一个学期中符合要求的教学任务作为参赛作品，完成教学设计，组织实施课堂教学。参赛作品材料包括实际使用的教案、教学实施报告，另附参赛作品所依据的实际使用的专业人才培养方案和课程标准（具体要求参考附件</w:t>
      </w:r>
      <w:r w:rsidRPr="002812CF">
        <w:rPr>
          <w:rFonts w:ascii="Times New Roman" w:eastAsia="仿宋_GB2312" w:hAnsi="Times New Roman"/>
          <w:sz w:val="28"/>
          <w:szCs w:val="28"/>
        </w:rPr>
        <w:t>1</w:t>
      </w:r>
      <w:r w:rsidRPr="002812CF">
        <w:rPr>
          <w:rFonts w:ascii="Times New Roman" w:eastAsia="仿宋_GB2312" w:hAnsi="Times New Roman" w:hint="eastAsia"/>
          <w:sz w:val="28"/>
          <w:szCs w:val="28"/>
        </w:rPr>
        <w:t>）。参赛文档作品重点考察教师针对课前、课中、课后连续教学任务完成教学设计的能力。重在落实教学标准，对接职业标准（规范），基于准确的学情分析和人才培养需要选取教学内容，科学确定教学目标，系统优化教学过程，合理</w:t>
      </w:r>
      <w:r w:rsidRPr="002812CF">
        <w:rPr>
          <w:rFonts w:ascii="Times New Roman" w:eastAsia="仿宋_GB2312" w:hAnsi="Times New Roman" w:hint="eastAsia"/>
          <w:sz w:val="28"/>
          <w:szCs w:val="28"/>
        </w:rPr>
        <w:lastRenderedPageBreak/>
        <w:t>运用技术、方法和资源等组织实施教学，完成教学任务，进行教学考核与评价，以及教学反思与诊改。</w:t>
      </w:r>
    </w:p>
    <w:p w14:paraId="4E1843B9" w14:textId="77777777" w:rsidR="00BD4F97" w:rsidRPr="002812CF" w:rsidRDefault="007D5B6F" w:rsidP="00774A71">
      <w:pPr>
        <w:ind w:firstLineChars="200" w:firstLine="562"/>
        <w:jc w:val="left"/>
        <w:rPr>
          <w:rFonts w:ascii="Times New Roman" w:eastAsia="仿宋_GB2312" w:hAnsi="Times New Roman"/>
          <w:b/>
          <w:sz w:val="28"/>
          <w:szCs w:val="28"/>
        </w:rPr>
      </w:pPr>
      <w:r w:rsidRPr="002812CF">
        <w:rPr>
          <w:rFonts w:ascii="Times New Roman" w:eastAsia="仿宋_GB2312" w:hAnsi="Times New Roman" w:hint="eastAsia"/>
          <w:b/>
          <w:sz w:val="28"/>
          <w:szCs w:val="28"/>
        </w:rPr>
        <w:t>三、比赛要求</w:t>
      </w:r>
    </w:p>
    <w:p w14:paraId="13EAE853" w14:textId="77777777" w:rsidR="00BD4F97" w:rsidRPr="002812CF" w:rsidRDefault="007D5B6F">
      <w:pPr>
        <w:ind w:firstLineChars="200" w:firstLine="560"/>
        <w:rPr>
          <w:rFonts w:ascii="Times New Roman" w:eastAsia="仿宋_GB2312" w:hAnsi="Times New Roman"/>
          <w:sz w:val="28"/>
          <w:szCs w:val="28"/>
        </w:rPr>
      </w:pPr>
      <w:r w:rsidRPr="002812CF">
        <w:rPr>
          <w:rFonts w:ascii="Times New Roman" w:eastAsia="仿宋_GB2312" w:hAnsi="Times New Roman" w:hint="eastAsia"/>
          <w:sz w:val="28"/>
          <w:szCs w:val="28"/>
        </w:rPr>
        <w:t>1</w:t>
      </w:r>
      <w:r w:rsidRPr="002812CF">
        <w:rPr>
          <w:rFonts w:ascii="Times New Roman" w:eastAsia="仿宋_GB2312" w:hAnsi="Times New Roman" w:hint="eastAsia"/>
          <w:sz w:val="28"/>
          <w:szCs w:val="28"/>
        </w:rPr>
        <w:t>、</w:t>
      </w:r>
      <w:r w:rsidRPr="002812CF">
        <w:rPr>
          <w:rFonts w:ascii="Times New Roman" w:eastAsia="仿宋_GB2312" w:hAnsi="Times New Roman"/>
          <w:sz w:val="28"/>
          <w:szCs w:val="28"/>
        </w:rPr>
        <w:t>各</w:t>
      </w:r>
      <w:r w:rsidRPr="002812CF">
        <w:rPr>
          <w:rFonts w:ascii="Times New Roman" w:eastAsia="仿宋_GB2312" w:hAnsi="Times New Roman" w:hint="eastAsia"/>
          <w:sz w:val="28"/>
          <w:szCs w:val="28"/>
        </w:rPr>
        <w:t>系部（二级学院）</w:t>
      </w:r>
      <w:r w:rsidRPr="002812CF">
        <w:rPr>
          <w:rFonts w:ascii="Times New Roman" w:eastAsia="仿宋_GB2312" w:hAnsi="Times New Roman"/>
          <w:sz w:val="28"/>
          <w:szCs w:val="28"/>
        </w:rPr>
        <w:t>要精心组织，做好</w:t>
      </w:r>
      <w:r w:rsidRPr="002812CF">
        <w:rPr>
          <w:rFonts w:ascii="Times New Roman" w:eastAsia="仿宋_GB2312" w:hAnsi="Times New Roman" w:hint="eastAsia"/>
          <w:sz w:val="28"/>
          <w:szCs w:val="28"/>
        </w:rPr>
        <w:t>教师教学能力比赛的</w:t>
      </w:r>
      <w:r w:rsidRPr="002812CF">
        <w:rPr>
          <w:rFonts w:ascii="Times New Roman" w:eastAsia="仿宋_GB2312" w:hAnsi="Times New Roman"/>
          <w:sz w:val="28"/>
          <w:szCs w:val="28"/>
        </w:rPr>
        <w:t>动员、选拔及推荐工作，鼓励</w:t>
      </w:r>
      <w:r w:rsidRPr="002812CF">
        <w:rPr>
          <w:rFonts w:ascii="Times New Roman" w:eastAsia="仿宋_GB2312" w:hAnsi="Times New Roman" w:hint="eastAsia"/>
          <w:sz w:val="28"/>
          <w:szCs w:val="28"/>
        </w:rPr>
        <w:t>已有课程列入国家级或省级精品资源共享课、精品在线开放课程的教师积极报名参加，培育优秀教师队伍进一步参加省赛和国赛。各系部（二级学院）在作品申报中，尽量要覆盖学院专业相应的专业大类，并注意专业、专业大类的对应关系要符合教育部印发的专业目录，做好专业布点工作。</w:t>
      </w:r>
    </w:p>
    <w:p w14:paraId="35DF8302" w14:textId="77777777" w:rsidR="00BD4F97" w:rsidRPr="002812CF" w:rsidRDefault="007D5B6F">
      <w:pPr>
        <w:ind w:firstLineChars="200" w:firstLine="560"/>
        <w:rPr>
          <w:rFonts w:ascii="Times New Roman" w:eastAsia="仿宋_GB2312" w:hAnsi="Times New Roman"/>
          <w:sz w:val="28"/>
          <w:szCs w:val="28"/>
        </w:rPr>
      </w:pPr>
      <w:r w:rsidRPr="002812CF">
        <w:rPr>
          <w:rFonts w:ascii="Times New Roman" w:eastAsia="仿宋_GB2312" w:hAnsi="Times New Roman" w:hint="eastAsia"/>
          <w:sz w:val="28"/>
          <w:szCs w:val="28"/>
        </w:rPr>
        <w:t>2</w:t>
      </w:r>
      <w:r w:rsidRPr="002812CF">
        <w:rPr>
          <w:rFonts w:ascii="Times New Roman" w:eastAsia="仿宋_GB2312" w:hAnsi="Times New Roman" w:hint="eastAsia"/>
          <w:sz w:val="28"/>
          <w:szCs w:val="28"/>
        </w:rPr>
        <w:t>、比赛以教学团队（</w:t>
      </w:r>
      <w:r w:rsidRPr="002812CF">
        <w:rPr>
          <w:rFonts w:ascii="Times New Roman" w:eastAsia="仿宋_GB2312" w:hAnsi="Times New Roman" w:hint="eastAsia"/>
          <w:sz w:val="28"/>
          <w:szCs w:val="28"/>
        </w:rPr>
        <w:t>2</w:t>
      </w:r>
      <w:r w:rsidRPr="002812CF">
        <w:rPr>
          <w:rFonts w:ascii="Times New Roman" w:eastAsia="仿宋_GB2312" w:hAnsi="Times New Roman" w:hint="eastAsia"/>
          <w:sz w:val="28"/>
          <w:szCs w:val="28"/>
        </w:rPr>
        <w:t>～</w:t>
      </w:r>
      <w:r w:rsidRPr="002812CF">
        <w:rPr>
          <w:rFonts w:ascii="Times New Roman" w:eastAsia="仿宋_GB2312" w:hAnsi="Times New Roman" w:hint="eastAsia"/>
          <w:sz w:val="28"/>
          <w:szCs w:val="28"/>
        </w:rPr>
        <w:t>4</w:t>
      </w:r>
      <w:r w:rsidRPr="002812CF">
        <w:rPr>
          <w:rFonts w:ascii="Times New Roman" w:eastAsia="仿宋_GB2312" w:hAnsi="Times New Roman" w:hint="eastAsia"/>
          <w:sz w:val="28"/>
          <w:szCs w:val="28"/>
        </w:rPr>
        <w:t>人）形式报名，每个系部（二级学院）限报</w:t>
      </w:r>
      <w:r w:rsidRPr="002812CF">
        <w:rPr>
          <w:rFonts w:ascii="Times New Roman" w:eastAsia="仿宋_GB2312" w:hAnsi="Times New Roman" w:hint="eastAsia"/>
          <w:sz w:val="28"/>
          <w:szCs w:val="28"/>
        </w:rPr>
        <w:t>1-2</w:t>
      </w:r>
      <w:r w:rsidRPr="002812CF">
        <w:rPr>
          <w:rFonts w:ascii="Times New Roman" w:eastAsia="仿宋_GB2312" w:hAnsi="Times New Roman" w:hint="eastAsia"/>
          <w:sz w:val="28"/>
          <w:szCs w:val="28"/>
        </w:rPr>
        <w:t>个团队作品，双高专业群所在系部（二级学院）可增报</w:t>
      </w:r>
      <w:r w:rsidRPr="002812CF">
        <w:rPr>
          <w:rFonts w:ascii="Times New Roman" w:eastAsia="仿宋_GB2312" w:hAnsi="Times New Roman" w:hint="eastAsia"/>
          <w:sz w:val="28"/>
          <w:szCs w:val="28"/>
        </w:rPr>
        <w:t>1</w:t>
      </w:r>
      <w:r w:rsidRPr="002812CF">
        <w:rPr>
          <w:rFonts w:ascii="Times New Roman" w:eastAsia="仿宋_GB2312" w:hAnsi="Times New Roman" w:hint="eastAsia"/>
          <w:sz w:val="28"/>
          <w:szCs w:val="28"/>
        </w:rPr>
        <w:t>个团队作品；</w:t>
      </w:r>
      <w:r w:rsidRPr="002812CF">
        <w:rPr>
          <w:rFonts w:ascii="Times New Roman" w:eastAsia="仿宋_GB2312" w:hAnsi="Times New Roman"/>
          <w:sz w:val="28"/>
          <w:szCs w:val="28"/>
        </w:rPr>
        <w:t>参赛对象为全体</w:t>
      </w:r>
      <w:r w:rsidRPr="002812CF">
        <w:rPr>
          <w:rFonts w:ascii="Times New Roman" w:eastAsia="仿宋_GB2312" w:hAnsi="Times New Roman" w:hint="eastAsia"/>
          <w:sz w:val="28"/>
          <w:szCs w:val="28"/>
        </w:rPr>
        <w:t>在职</w:t>
      </w:r>
      <w:r w:rsidRPr="002812CF">
        <w:rPr>
          <w:rFonts w:ascii="Times New Roman" w:eastAsia="仿宋_GB2312" w:hAnsi="Times New Roman"/>
          <w:sz w:val="28"/>
          <w:szCs w:val="28"/>
        </w:rPr>
        <w:t>教师，兼课教师可以在课程</w:t>
      </w:r>
      <w:r w:rsidRPr="002812CF">
        <w:rPr>
          <w:rFonts w:ascii="Times New Roman" w:eastAsia="仿宋_GB2312" w:hAnsi="Times New Roman" w:hint="eastAsia"/>
          <w:sz w:val="28"/>
          <w:szCs w:val="28"/>
        </w:rPr>
        <w:t>承担</w:t>
      </w:r>
      <w:r w:rsidRPr="002812CF">
        <w:rPr>
          <w:rFonts w:ascii="Times New Roman" w:eastAsia="仿宋_GB2312" w:hAnsi="Times New Roman"/>
          <w:sz w:val="28"/>
          <w:szCs w:val="28"/>
        </w:rPr>
        <w:t>单位报名参加</w:t>
      </w:r>
      <w:r w:rsidRPr="002812CF">
        <w:rPr>
          <w:rFonts w:ascii="Times New Roman" w:eastAsia="仿宋_GB2312" w:hAnsi="Times New Roman" w:hint="eastAsia"/>
          <w:sz w:val="28"/>
          <w:szCs w:val="28"/>
        </w:rPr>
        <w:t>，每位教师限报</w:t>
      </w:r>
      <w:r w:rsidRPr="002812CF">
        <w:rPr>
          <w:rFonts w:ascii="Times New Roman" w:eastAsia="仿宋_GB2312" w:hAnsi="Times New Roman" w:hint="eastAsia"/>
          <w:sz w:val="28"/>
          <w:szCs w:val="28"/>
        </w:rPr>
        <w:t>1</w:t>
      </w:r>
      <w:r w:rsidRPr="002812CF">
        <w:rPr>
          <w:rFonts w:ascii="Times New Roman" w:eastAsia="仿宋_GB2312" w:hAnsi="Times New Roman" w:hint="eastAsia"/>
          <w:sz w:val="28"/>
          <w:szCs w:val="28"/>
        </w:rPr>
        <w:t>项比赛。</w:t>
      </w:r>
    </w:p>
    <w:p w14:paraId="5AB1A8CF" w14:textId="77777777" w:rsidR="00BD4F97" w:rsidRPr="002812CF" w:rsidRDefault="007D5B6F">
      <w:pPr>
        <w:ind w:firstLineChars="200" w:firstLine="560"/>
        <w:rPr>
          <w:rFonts w:ascii="Times New Roman" w:eastAsia="仿宋_GB2312" w:hAnsi="Times New Roman"/>
          <w:sz w:val="28"/>
          <w:szCs w:val="28"/>
        </w:rPr>
      </w:pPr>
      <w:r w:rsidRPr="002812CF">
        <w:rPr>
          <w:rFonts w:ascii="Times New Roman" w:eastAsia="仿宋_GB2312" w:hAnsi="Times New Roman" w:hint="eastAsia"/>
          <w:sz w:val="28"/>
          <w:szCs w:val="28"/>
        </w:rPr>
        <w:t>3</w:t>
      </w:r>
      <w:r w:rsidRPr="002812CF">
        <w:rPr>
          <w:rFonts w:ascii="Times New Roman" w:eastAsia="仿宋_GB2312" w:hAnsi="Times New Roman" w:hint="eastAsia"/>
          <w:sz w:val="28"/>
          <w:szCs w:val="28"/>
        </w:rPr>
        <w:t>、参赛作品应是参赛教师原创，已用于课堂教学（含实训场所、网络环境等），教学应用效果突出，没有知识产权异议和纠纷。</w:t>
      </w:r>
    </w:p>
    <w:p w14:paraId="6CA5F92B" w14:textId="77777777" w:rsidR="00BD4F97" w:rsidRPr="002812CF" w:rsidRDefault="007D5B6F">
      <w:pPr>
        <w:ind w:firstLineChars="200" w:firstLine="560"/>
        <w:jc w:val="left"/>
        <w:rPr>
          <w:rFonts w:ascii="Times New Roman" w:eastAsia="仿宋_GB2312" w:hAnsi="Times New Roman"/>
          <w:sz w:val="28"/>
          <w:szCs w:val="28"/>
        </w:rPr>
      </w:pPr>
      <w:r w:rsidRPr="002812CF">
        <w:rPr>
          <w:rFonts w:ascii="Times New Roman" w:eastAsia="仿宋_GB2312" w:hAnsi="Times New Roman" w:hint="eastAsia"/>
          <w:sz w:val="28"/>
          <w:szCs w:val="28"/>
        </w:rPr>
        <w:t>4</w:t>
      </w:r>
      <w:r w:rsidRPr="002812CF">
        <w:rPr>
          <w:rFonts w:ascii="Times New Roman" w:eastAsia="仿宋_GB2312" w:hAnsi="Times New Roman" w:hint="eastAsia"/>
          <w:sz w:val="28"/>
          <w:szCs w:val="28"/>
        </w:rPr>
        <w:t>、参赛内容应依据</w:t>
      </w:r>
      <w:bookmarkStart w:id="1" w:name="_Hlk534978134"/>
      <w:r w:rsidRPr="002812CF">
        <w:rPr>
          <w:rFonts w:ascii="Times New Roman" w:eastAsia="仿宋_GB2312" w:hAnsi="Times New Roman" w:hint="eastAsia"/>
          <w:sz w:val="28"/>
          <w:szCs w:val="28"/>
        </w:rPr>
        <w:t>教育部印发的专业目录</w:t>
      </w:r>
      <w:bookmarkEnd w:id="1"/>
      <w:r w:rsidRPr="002812CF">
        <w:rPr>
          <w:rFonts w:ascii="Times New Roman" w:eastAsia="仿宋_GB2312" w:hAnsi="Times New Roman" w:hint="eastAsia"/>
          <w:sz w:val="28"/>
          <w:szCs w:val="28"/>
        </w:rPr>
        <w:t>、专业教学标准或课程教学大纲等职业教育国家教学标准有关要求选取教学内容、进行教学设计，教学内容应与职业教育国家规划教材有关内容相对应，须符合参赛组别要求，教学设计已应用于实际教学。</w:t>
      </w:r>
    </w:p>
    <w:p w14:paraId="3654DD02" w14:textId="77777777" w:rsidR="00BD4F97" w:rsidRPr="002812CF" w:rsidRDefault="007D5B6F">
      <w:pPr>
        <w:ind w:firstLineChars="200" w:firstLine="560"/>
        <w:jc w:val="left"/>
        <w:rPr>
          <w:rFonts w:ascii="Times New Roman" w:eastAsia="仿宋_GB2312" w:hAnsi="Times New Roman"/>
          <w:sz w:val="28"/>
          <w:szCs w:val="28"/>
        </w:rPr>
      </w:pPr>
      <w:r w:rsidRPr="002812CF">
        <w:rPr>
          <w:rFonts w:ascii="Times New Roman" w:eastAsia="仿宋_GB2312" w:hAnsi="Times New Roman" w:hint="eastAsia"/>
          <w:sz w:val="28"/>
          <w:szCs w:val="28"/>
        </w:rPr>
        <w:t>5</w:t>
      </w:r>
      <w:r w:rsidRPr="002812CF">
        <w:rPr>
          <w:rFonts w:ascii="Times New Roman" w:eastAsia="仿宋_GB2312" w:hAnsi="Times New Roman" w:hint="eastAsia"/>
          <w:sz w:val="28"/>
          <w:szCs w:val="28"/>
        </w:rPr>
        <w:t>、参赛作品所涉及的专业须是我校在教育部备案并实际开设的专业。</w:t>
      </w:r>
    </w:p>
    <w:p w14:paraId="70AF6F43" w14:textId="77777777" w:rsidR="00BD4F97" w:rsidRPr="002812CF" w:rsidRDefault="007D5B6F">
      <w:pPr>
        <w:ind w:firstLineChars="200" w:firstLine="560"/>
        <w:jc w:val="left"/>
        <w:rPr>
          <w:rStyle w:val="fontstyle21"/>
          <w:rFonts w:ascii="Times New Roman" w:hAnsi="Times New Roman"/>
          <w:sz w:val="28"/>
          <w:szCs w:val="28"/>
        </w:rPr>
      </w:pPr>
      <w:r w:rsidRPr="002812CF">
        <w:rPr>
          <w:rFonts w:ascii="Times New Roman" w:eastAsia="仿宋_GB2312" w:hAnsi="Times New Roman" w:hint="eastAsia"/>
          <w:sz w:val="28"/>
          <w:szCs w:val="28"/>
        </w:rPr>
        <w:t>6</w:t>
      </w:r>
      <w:r w:rsidRPr="002812CF">
        <w:rPr>
          <w:rFonts w:ascii="Times New Roman" w:eastAsia="仿宋_GB2312" w:hAnsi="Times New Roman" w:hint="eastAsia"/>
          <w:sz w:val="28"/>
          <w:szCs w:val="28"/>
        </w:rPr>
        <w:t>、</w:t>
      </w:r>
      <w:r w:rsidRPr="002812CF">
        <w:rPr>
          <w:rFonts w:ascii="Times New Roman" w:eastAsia="仿宋_GB2312" w:hAnsi="Times New Roman"/>
          <w:sz w:val="28"/>
          <w:szCs w:val="28"/>
        </w:rPr>
        <w:t>比赛将设校级一等奖、二等奖、三等奖若干，根据</w:t>
      </w:r>
      <w:r w:rsidRPr="002812CF">
        <w:rPr>
          <w:rFonts w:ascii="Times New Roman" w:eastAsia="仿宋_GB2312" w:hAnsi="Times New Roman" w:hint="eastAsia"/>
          <w:sz w:val="28"/>
          <w:szCs w:val="28"/>
        </w:rPr>
        <w:t>《</w:t>
      </w:r>
      <w:r w:rsidRPr="002812CF">
        <w:rPr>
          <w:rFonts w:ascii="Times New Roman" w:eastAsia="仿宋_GB2312" w:hAnsi="Times New Roman"/>
          <w:sz w:val="28"/>
          <w:szCs w:val="28"/>
        </w:rPr>
        <w:t>20</w:t>
      </w:r>
      <w:r w:rsidRPr="002812CF">
        <w:rPr>
          <w:rFonts w:ascii="Times New Roman" w:eastAsia="仿宋_GB2312" w:hAnsi="Times New Roman" w:hint="eastAsia"/>
          <w:sz w:val="28"/>
          <w:szCs w:val="28"/>
        </w:rPr>
        <w:t>20</w:t>
      </w:r>
      <w:r w:rsidRPr="002812CF">
        <w:rPr>
          <w:rFonts w:ascii="Times New Roman" w:eastAsia="仿宋_GB2312" w:hAnsi="Times New Roman"/>
          <w:sz w:val="28"/>
          <w:szCs w:val="28"/>
        </w:rPr>
        <w:t>年</w:t>
      </w:r>
      <w:r w:rsidRPr="002812CF">
        <w:rPr>
          <w:rFonts w:ascii="Times New Roman" w:eastAsia="仿宋_GB2312" w:hAnsi="Times New Roman" w:hint="eastAsia"/>
          <w:sz w:val="28"/>
          <w:szCs w:val="28"/>
        </w:rPr>
        <w:t>温</w:t>
      </w:r>
      <w:r w:rsidRPr="002812CF">
        <w:rPr>
          <w:rFonts w:ascii="Times New Roman" w:eastAsia="仿宋_GB2312" w:hAnsi="Times New Roman" w:hint="eastAsia"/>
          <w:sz w:val="28"/>
          <w:szCs w:val="28"/>
        </w:rPr>
        <w:lastRenderedPageBreak/>
        <w:t>州职业技术学院教师</w:t>
      </w:r>
      <w:r w:rsidRPr="002812CF">
        <w:rPr>
          <w:rFonts w:ascii="Times New Roman" w:eastAsia="仿宋_GB2312" w:hAnsi="Times New Roman"/>
          <w:sz w:val="28"/>
          <w:szCs w:val="28"/>
        </w:rPr>
        <w:t>教学能力比赛参赛作品材料及现场决赛有关要求</w:t>
      </w:r>
      <w:r w:rsidRPr="002812CF">
        <w:rPr>
          <w:rFonts w:ascii="Times New Roman" w:eastAsia="仿宋_GB2312" w:hAnsi="Times New Roman" w:hint="eastAsia"/>
          <w:sz w:val="28"/>
          <w:szCs w:val="28"/>
        </w:rPr>
        <w:t>》</w:t>
      </w:r>
      <w:r w:rsidRPr="002812CF">
        <w:rPr>
          <w:rFonts w:ascii="Times New Roman" w:eastAsia="仿宋_GB2312" w:hAnsi="Times New Roman"/>
          <w:sz w:val="28"/>
          <w:szCs w:val="28"/>
        </w:rPr>
        <w:t xml:space="preserve"> </w:t>
      </w:r>
      <w:r w:rsidRPr="002812CF">
        <w:rPr>
          <w:rFonts w:ascii="Times New Roman" w:eastAsia="仿宋_GB2312" w:hAnsi="Times New Roman" w:hint="eastAsia"/>
          <w:sz w:val="28"/>
          <w:szCs w:val="28"/>
        </w:rPr>
        <w:t>（附件</w:t>
      </w:r>
      <w:r w:rsidRPr="002812CF">
        <w:rPr>
          <w:rFonts w:ascii="Times New Roman" w:eastAsia="仿宋_GB2312" w:hAnsi="Times New Roman" w:hint="eastAsia"/>
          <w:sz w:val="28"/>
          <w:szCs w:val="28"/>
        </w:rPr>
        <w:t>1</w:t>
      </w:r>
      <w:r w:rsidRPr="002812CF">
        <w:rPr>
          <w:rFonts w:ascii="Times New Roman" w:eastAsia="仿宋_GB2312" w:hAnsi="Times New Roman" w:hint="eastAsia"/>
          <w:sz w:val="28"/>
          <w:szCs w:val="28"/>
        </w:rPr>
        <w:t>）</w:t>
      </w:r>
      <w:r w:rsidRPr="002812CF">
        <w:rPr>
          <w:rFonts w:ascii="Times New Roman" w:eastAsia="仿宋_GB2312" w:hAnsi="Times New Roman"/>
          <w:sz w:val="28"/>
          <w:szCs w:val="28"/>
        </w:rPr>
        <w:t>从获奖作品中择优推荐</w:t>
      </w:r>
      <w:r w:rsidRPr="002812CF">
        <w:rPr>
          <w:rStyle w:val="fontstyle21"/>
          <w:rFonts w:ascii="Times New Roman" w:hAnsi="Times New Roman" w:hint="eastAsia"/>
          <w:sz w:val="28"/>
          <w:szCs w:val="28"/>
        </w:rPr>
        <w:t>作为</w:t>
      </w:r>
      <w:r w:rsidRPr="002812CF">
        <w:rPr>
          <w:rStyle w:val="fontstyle21"/>
          <w:rFonts w:ascii="Times New Roman" w:hAnsi="Times New Roman" w:hint="eastAsia"/>
          <w:sz w:val="28"/>
          <w:szCs w:val="28"/>
        </w:rPr>
        <w:t>2020</w:t>
      </w:r>
      <w:r w:rsidRPr="002812CF">
        <w:rPr>
          <w:rStyle w:val="fontstyle21"/>
          <w:rFonts w:ascii="Times New Roman" w:hAnsi="Times New Roman" w:hint="eastAsia"/>
          <w:sz w:val="28"/>
          <w:szCs w:val="28"/>
        </w:rPr>
        <w:t>年省赛参赛候选作品。</w:t>
      </w:r>
    </w:p>
    <w:p w14:paraId="154C5FDE" w14:textId="77777777" w:rsidR="00BD4F97" w:rsidRPr="002812CF" w:rsidRDefault="007D5B6F" w:rsidP="00774A71">
      <w:pPr>
        <w:ind w:firstLineChars="200" w:firstLine="562"/>
        <w:jc w:val="left"/>
        <w:rPr>
          <w:rFonts w:ascii="Times New Roman" w:eastAsia="仿宋_GB2312" w:hAnsi="Times New Roman"/>
          <w:b/>
          <w:sz w:val="28"/>
          <w:szCs w:val="28"/>
        </w:rPr>
      </w:pPr>
      <w:r w:rsidRPr="002812CF">
        <w:rPr>
          <w:rFonts w:ascii="Times New Roman" w:eastAsia="仿宋_GB2312" w:hAnsi="Times New Roman" w:hint="eastAsia"/>
          <w:b/>
          <w:sz w:val="28"/>
          <w:szCs w:val="28"/>
        </w:rPr>
        <w:t>四、比赛方式</w:t>
      </w:r>
    </w:p>
    <w:p w14:paraId="2E068B4F" w14:textId="77777777" w:rsidR="00BD4F97" w:rsidRPr="002812CF" w:rsidRDefault="007D5B6F">
      <w:pPr>
        <w:pStyle w:val="a3"/>
        <w:ind w:left="0" w:firstLineChars="200" w:firstLine="560"/>
        <w:rPr>
          <w:rFonts w:ascii="Times New Roman" w:eastAsia="仿宋_GB2312" w:hAnsi="Times New Roman" w:cstheme="minorBidi"/>
          <w:kern w:val="2"/>
          <w:sz w:val="28"/>
          <w:szCs w:val="28"/>
          <w:lang w:eastAsia="zh-CN"/>
        </w:rPr>
      </w:pPr>
      <w:r w:rsidRPr="002812CF">
        <w:rPr>
          <w:rFonts w:ascii="Times New Roman" w:eastAsia="仿宋_GB2312" w:hAnsi="Times New Roman" w:cstheme="minorBidi"/>
          <w:kern w:val="2"/>
          <w:sz w:val="28"/>
          <w:szCs w:val="28"/>
          <w:lang w:eastAsia="zh-CN"/>
        </w:rPr>
        <w:t>本次比赛</w:t>
      </w:r>
      <w:r w:rsidRPr="002812CF">
        <w:rPr>
          <w:rFonts w:ascii="Times New Roman" w:eastAsia="仿宋_GB2312" w:hAnsi="Times New Roman" w:cstheme="minorBidi" w:hint="eastAsia"/>
          <w:kern w:val="2"/>
          <w:sz w:val="28"/>
          <w:szCs w:val="28"/>
          <w:lang w:eastAsia="zh-CN"/>
        </w:rPr>
        <w:t>采取先网络初评后现场决赛的方式进行。网络初评时，评审参赛作品材料，确定入围现场决赛的作品。现场决赛时，教学团队按抽签顺序在参赛作品范围内随机抽定</w:t>
      </w:r>
      <w:r w:rsidRPr="002812CF">
        <w:rPr>
          <w:rFonts w:ascii="Times New Roman" w:eastAsia="仿宋_GB2312" w:hAnsi="Times New Roman" w:cstheme="minorBidi" w:hint="eastAsia"/>
          <w:kern w:val="2"/>
          <w:sz w:val="28"/>
          <w:szCs w:val="28"/>
          <w:lang w:eastAsia="zh-CN"/>
        </w:rPr>
        <w:t>1</w:t>
      </w:r>
      <w:r w:rsidRPr="002812CF">
        <w:rPr>
          <w:rFonts w:ascii="Times New Roman" w:eastAsia="仿宋_GB2312" w:hAnsi="Times New Roman" w:cstheme="minorBidi" w:hint="eastAsia"/>
          <w:kern w:val="2"/>
          <w:sz w:val="28"/>
          <w:szCs w:val="28"/>
          <w:lang w:eastAsia="zh-CN"/>
        </w:rPr>
        <w:t>学时的教学内容，在备赛场所限时完成准备，然后进行现场讲解抽定内容的</w:t>
      </w:r>
      <w:r w:rsidRPr="002812CF">
        <w:rPr>
          <w:rFonts w:ascii="Times New Roman" w:eastAsia="仿宋_GB2312" w:hAnsi="Times New Roman" w:cstheme="minorBidi"/>
          <w:kern w:val="2"/>
          <w:sz w:val="28"/>
          <w:szCs w:val="28"/>
          <w:lang w:eastAsia="zh-CN"/>
        </w:rPr>
        <w:t>教学设计</w:t>
      </w:r>
      <w:r w:rsidRPr="002812CF">
        <w:rPr>
          <w:rFonts w:ascii="Times New Roman" w:eastAsia="仿宋_GB2312" w:hAnsi="Times New Roman" w:cstheme="minorBidi"/>
          <w:kern w:val="2"/>
          <w:sz w:val="28"/>
          <w:szCs w:val="28"/>
          <w:lang w:eastAsia="zh-CN"/>
        </w:rPr>
        <w:t xml:space="preserve"> </w:t>
      </w:r>
      <w:r w:rsidRPr="002812CF">
        <w:rPr>
          <w:rFonts w:ascii="Times New Roman" w:eastAsia="仿宋_GB2312" w:hAnsi="Times New Roman" w:cstheme="minorBidi" w:hint="eastAsia"/>
          <w:kern w:val="2"/>
          <w:sz w:val="28"/>
          <w:szCs w:val="28"/>
          <w:lang w:eastAsia="zh-CN"/>
        </w:rPr>
        <w:t>（</w:t>
      </w:r>
      <w:r w:rsidRPr="002812CF">
        <w:rPr>
          <w:rFonts w:ascii="Times New Roman" w:eastAsia="仿宋_GB2312" w:hAnsi="Times New Roman" w:cstheme="minorBidi" w:hint="eastAsia"/>
          <w:kern w:val="2"/>
          <w:sz w:val="28"/>
          <w:szCs w:val="28"/>
          <w:lang w:eastAsia="zh-CN"/>
        </w:rPr>
        <w:t>6-8</w:t>
      </w:r>
      <w:r w:rsidRPr="002812CF">
        <w:rPr>
          <w:rFonts w:ascii="Times New Roman" w:eastAsia="仿宋_GB2312" w:hAnsi="Times New Roman" w:cstheme="minorBidi" w:hint="eastAsia"/>
          <w:kern w:val="2"/>
          <w:sz w:val="28"/>
          <w:szCs w:val="28"/>
          <w:lang w:eastAsia="zh-CN"/>
        </w:rPr>
        <w:t>分钟）、模拟实际教学（</w:t>
      </w:r>
      <w:r w:rsidRPr="002812CF">
        <w:rPr>
          <w:rFonts w:ascii="Times New Roman" w:eastAsia="仿宋_GB2312" w:hAnsi="Times New Roman" w:cstheme="minorBidi"/>
          <w:kern w:val="2"/>
          <w:sz w:val="28"/>
          <w:szCs w:val="28"/>
          <w:lang w:eastAsia="zh-CN"/>
        </w:rPr>
        <w:t>8</w:t>
      </w:r>
      <w:r w:rsidRPr="002812CF">
        <w:rPr>
          <w:rFonts w:ascii="Times New Roman" w:eastAsia="仿宋_GB2312" w:hAnsi="Times New Roman" w:cstheme="minorBidi" w:hint="eastAsia"/>
          <w:kern w:val="2"/>
          <w:sz w:val="28"/>
          <w:szCs w:val="28"/>
          <w:lang w:eastAsia="zh-CN"/>
        </w:rPr>
        <w:t>-10</w:t>
      </w:r>
      <w:r w:rsidRPr="002812CF">
        <w:rPr>
          <w:rFonts w:ascii="Times New Roman" w:eastAsia="仿宋_GB2312" w:hAnsi="Times New Roman" w:cstheme="minorBidi" w:hint="eastAsia"/>
          <w:kern w:val="2"/>
          <w:sz w:val="28"/>
          <w:szCs w:val="28"/>
          <w:lang w:eastAsia="zh-CN"/>
        </w:rPr>
        <w:t>分钟），并回答评委提问（</w:t>
      </w:r>
      <w:r w:rsidRPr="002812CF">
        <w:rPr>
          <w:rFonts w:ascii="Times New Roman" w:eastAsia="仿宋_GB2312" w:hAnsi="Times New Roman" w:cstheme="minorBidi" w:hint="eastAsia"/>
          <w:kern w:val="2"/>
          <w:sz w:val="28"/>
          <w:szCs w:val="28"/>
          <w:lang w:eastAsia="zh-CN"/>
        </w:rPr>
        <w:t>10</w:t>
      </w:r>
      <w:r w:rsidRPr="002812CF">
        <w:rPr>
          <w:rFonts w:ascii="Times New Roman" w:eastAsia="仿宋_GB2312" w:hAnsi="Times New Roman" w:cstheme="minorBidi" w:hint="eastAsia"/>
          <w:kern w:val="2"/>
          <w:sz w:val="28"/>
          <w:szCs w:val="28"/>
          <w:lang w:eastAsia="zh-CN"/>
        </w:rPr>
        <w:t>分钟以内）。根据参赛作品材料评审、教学团队现场展示和答辩情况，确定比赛成绩。评委综合网络初评以及现场决赛表现，最终确定名次和省赛推荐项目。具体要求见附件</w:t>
      </w:r>
      <w:r w:rsidRPr="002812CF">
        <w:rPr>
          <w:rFonts w:ascii="Times New Roman" w:eastAsia="仿宋_GB2312" w:hAnsi="Times New Roman" w:cstheme="minorBidi" w:hint="eastAsia"/>
          <w:kern w:val="2"/>
          <w:sz w:val="28"/>
          <w:szCs w:val="28"/>
          <w:lang w:eastAsia="zh-CN"/>
        </w:rPr>
        <w:t>1</w:t>
      </w:r>
      <w:r w:rsidRPr="002812CF">
        <w:rPr>
          <w:rFonts w:ascii="Times New Roman" w:eastAsia="仿宋_GB2312" w:hAnsi="Times New Roman" w:cstheme="minorBidi" w:hint="eastAsia"/>
          <w:kern w:val="2"/>
          <w:sz w:val="28"/>
          <w:szCs w:val="28"/>
          <w:lang w:eastAsia="zh-CN"/>
        </w:rPr>
        <w:t>，评分标准见附件</w:t>
      </w:r>
      <w:r w:rsidRPr="002812CF">
        <w:rPr>
          <w:rFonts w:ascii="Times New Roman" w:eastAsia="仿宋_GB2312" w:hAnsi="Times New Roman" w:cstheme="minorBidi" w:hint="eastAsia"/>
          <w:kern w:val="2"/>
          <w:sz w:val="28"/>
          <w:szCs w:val="28"/>
          <w:lang w:eastAsia="zh-CN"/>
        </w:rPr>
        <w:t>2</w:t>
      </w:r>
      <w:r w:rsidRPr="002812CF">
        <w:rPr>
          <w:rFonts w:ascii="Times New Roman" w:eastAsia="仿宋_GB2312" w:hAnsi="Times New Roman" w:cstheme="minorBidi" w:hint="eastAsia"/>
          <w:kern w:val="2"/>
          <w:sz w:val="28"/>
          <w:szCs w:val="28"/>
          <w:lang w:eastAsia="zh-CN"/>
        </w:rPr>
        <w:t>。</w:t>
      </w:r>
    </w:p>
    <w:p w14:paraId="4C1B305D" w14:textId="77777777" w:rsidR="00BD4F97" w:rsidRPr="002812CF" w:rsidRDefault="007D5B6F" w:rsidP="00774A71">
      <w:pPr>
        <w:pStyle w:val="1"/>
        <w:spacing w:before="0"/>
        <w:ind w:left="0" w:firstLineChars="171" w:firstLine="481"/>
        <w:rPr>
          <w:rFonts w:ascii="Times New Roman" w:eastAsia="仿宋_GB2312" w:hAnsi="Times New Roman" w:cstheme="minorBidi"/>
          <w:bCs w:val="0"/>
          <w:kern w:val="2"/>
          <w:sz w:val="28"/>
          <w:szCs w:val="28"/>
          <w:lang w:eastAsia="zh-CN"/>
        </w:rPr>
      </w:pPr>
      <w:r w:rsidRPr="002812CF">
        <w:rPr>
          <w:rFonts w:ascii="Times New Roman" w:eastAsia="仿宋_GB2312" w:hAnsi="Times New Roman" w:cstheme="minorBidi" w:hint="eastAsia"/>
          <w:bCs w:val="0"/>
          <w:kern w:val="2"/>
          <w:sz w:val="28"/>
          <w:szCs w:val="28"/>
          <w:lang w:eastAsia="zh-CN"/>
        </w:rPr>
        <w:t>五</w:t>
      </w:r>
      <w:r w:rsidRPr="002812CF">
        <w:rPr>
          <w:rFonts w:ascii="Times New Roman" w:eastAsia="仿宋_GB2312" w:hAnsi="Times New Roman" w:cstheme="minorBidi"/>
          <w:bCs w:val="0"/>
          <w:kern w:val="2"/>
          <w:sz w:val="28"/>
          <w:szCs w:val="28"/>
          <w:lang w:eastAsia="zh-CN"/>
        </w:rPr>
        <w:t>、报名与材料报送</w:t>
      </w:r>
    </w:p>
    <w:p w14:paraId="4A1B3162" w14:textId="77777777" w:rsidR="00BD4F97" w:rsidRPr="002812CF" w:rsidRDefault="007D5B6F">
      <w:pPr>
        <w:pStyle w:val="a3"/>
        <w:ind w:left="0" w:firstLineChars="200" w:firstLine="560"/>
        <w:rPr>
          <w:rFonts w:ascii="Times New Roman" w:eastAsia="仿宋_GB2312" w:hAnsi="Times New Roman" w:cstheme="minorBidi"/>
          <w:kern w:val="2"/>
          <w:sz w:val="28"/>
          <w:szCs w:val="28"/>
          <w:lang w:eastAsia="zh-CN"/>
        </w:rPr>
      </w:pPr>
      <w:r w:rsidRPr="002812CF">
        <w:rPr>
          <w:rFonts w:ascii="Times New Roman" w:eastAsia="仿宋_GB2312" w:hAnsi="Times New Roman" w:cstheme="minorBidi"/>
          <w:kern w:val="2"/>
          <w:sz w:val="28"/>
          <w:szCs w:val="28"/>
          <w:lang w:eastAsia="zh-CN"/>
        </w:rPr>
        <w:t>1</w:t>
      </w:r>
      <w:r w:rsidRPr="002812CF">
        <w:rPr>
          <w:rFonts w:ascii="Times New Roman" w:eastAsia="仿宋_GB2312" w:hAnsi="Times New Roman" w:cstheme="minorBidi" w:hint="eastAsia"/>
          <w:kern w:val="2"/>
          <w:sz w:val="28"/>
          <w:szCs w:val="28"/>
          <w:lang w:eastAsia="zh-CN"/>
        </w:rPr>
        <w:t>、</w:t>
      </w:r>
      <w:r w:rsidRPr="002812CF">
        <w:rPr>
          <w:rFonts w:ascii="Times New Roman" w:eastAsia="仿宋_GB2312" w:hAnsi="Times New Roman" w:cstheme="minorBidi"/>
          <w:kern w:val="2"/>
          <w:sz w:val="28"/>
          <w:szCs w:val="28"/>
          <w:lang w:eastAsia="zh-CN"/>
        </w:rPr>
        <w:t>报名</w:t>
      </w:r>
      <w:r w:rsidRPr="002812CF">
        <w:rPr>
          <w:rFonts w:ascii="Times New Roman" w:eastAsia="仿宋_GB2312" w:hAnsi="Times New Roman" w:cstheme="minorBidi" w:hint="eastAsia"/>
          <w:kern w:val="2"/>
          <w:sz w:val="28"/>
          <w:szCs w:val="28"/>
          <w:lang w:eastAsia="zh-CN"/>
        </w:rPr>
        <w:t>方式</w:t>
      </w:r>
    </w:p>
    <w:p w14:paraId="10424F07" w14:textId="217EA7B6" w:rsidR="00BD4F97" w:rsidRPr="002812CF" w:rsidRDefault="007D5B6F">
      <w:pPr>
        <w:pStyle w:val="a3"/>
        <w:ind w:left="0" w:firstLineChars="200" w:firstLine="560"/>
        <w:rPr>
          <w:rFonts w:ascii="Times New Roman" w:eastAsia="仿宋_GB2312" w:hAnsi="Times New Roman" w:cstheme="minorBidi"/>
          <w:kern w:val="2"/>
          <w:sz w:val="28"/>
          <w:szCs w:val="28"/>
          <w:lang w:eastAsia="zh-CN"/>
        </w:rPr>
      </w:pPr>
      <w:r w:rsidRPr="002812CF">
        <w:rPr>
          <w:rFonts w:ascii="Times New Roman" w:eastAsia="仿宋_GB2312" w:hAnsi="Times New Roman" w:cstheme="minorBidi" w:hint="eastAsia"/>
          <w:kern w:val="2"/>
          <w:sz w:val="28"/>
          <w:szCs w:val="28"/>
          <w:lang w:eastAsia="zh-CN"/>
        </w:rPr>
        <w:t>各系部（二级学院）自行组织内部初赛，确定</w:t>
      </w:r>
      <w:proofErr w:type="gramStart"/>
      <w:r w:rsidRPr="002812CF">
        <w:rPr>
          <w:rFonts w:ascii="Times New Roman" w:eastAsia="仿宋_GB2312" w:hAnsi="Times New Roman" w:cstheme="minorBidi" w:hint="eastAsia"/>
          <w:kern w:val="2"/>
          <w:sz w:val="28"/>
          <w:szCs w:val="28"/>
          <w:lang w:eastAsia="zh-CN"/>
        </w:rPr>
        <w:t>校赛团队</w:t>
      </w:r>
      <w:proofErr w:type="gramEnd"/>
      <w:r w:rsidR="00556139" w:rsidRPr="002812CF">
        <w:rPr>
          <w:rFonts w:ascii="Times New Roman" w:eastAsia="仿宋_GB2312" w:hAnsi="Times New Roman" w:cstheme="minorBidi" w:hint="eastAsia"/>
          <w:kern w:val="2"/>
          <w:sz w:val="28"/>
          <w:szCs w:val="28"/>
          <w:lang w:eastAsia="zh-CN"/>
        </w:rPr>
        <w:t>，</w:t>
      </w:r>
      <w:r w:rsidRPr="002812CF">
        <w:rPr>
          <w:rFonts w:ascii="Times New Roman" w:eastAsia="仿宋_GB2312" w:hAnsi="Times New Roman" w:cstheme="minorBidi" w:hint="eastAsia"/>
          <w:kern w:val="2"/>
          <w:sz w:val="28"/>
          <w:szCs w:val="28"/>
          <w:lang w:eastAsia="zh-CN"/>
        </w:rPr>
        <w:t>指定专人认真填写《参赛报名表》《参赛汇总表》（详见附件</w:t>
      </w:r>
      <w:r w:rsidRPr="002812CF">
        <w:rPr>
          <w:rFonts w:ascii="Times New Roman" w:eastAsia="仿宋_GB2312" w:hAnsi="Times New Roman" w:cstheme="minorBidi" w:hint="eastAsia"/>
          <w:kern w:val="2"/>
          <w:sz w:val="28"/>
          <w:szCs w:val="28"/>
          <w:lang w:eastAsia="zh-CN"/>
        </w:rPr>
        <w:t>3</w:t>
      </w:r>
      <w:r w:rsidRPr="002812CF">
        <w:rPr>
          <w:rFonts w:ascii="Times New Roman" w:eastAsia="仿宋_GB2312" w:hAnsi="Times New Roman" w:cstheme="minorBidi" w:hint="eastAsia"/>
          <w:kern w:val="2"/>
          <w:sz w:val="28"/>
          <w:szCs w:val="28"/>
          <w:lang w:eastAsia="zh-CN"/>
        </w:rPr>
        <w:t>、</w:t>
      </w:r>
      <w:r w:rsidRPr="002812CF">
        <w:rPr>
          <w:rFonts w:ascii="Times New Roman" w:eastAsia="仿宋_GB2312" w:hAnsi="Times New Roman" w:cstheme="minorBidi" w:hint="eastAsia"/>
          <w:kern w:val="2"/>
          <w:sz w:val="28"/>
          <w:szCs w:val="28"/>
          <w:lang w:eastAsia="zh-CN"/>
        </w:rPr>
        <w:t>4</w:t>
      </w:r>
      <w:r w:rsidRPr="002812CF">
        <w:rPr>
          <w:rFonts w:ascii="Times New Roman" w:eastAsia="仿宋_GB2312" w:hAnsi="Times New Roman" w:cstheme="minorBidi" w:hint="eastAsia"/>
          <w:kern w:val="2"/>
          <w:sz w:val="28"/>
          <w:szCs w:val="28"/>
          <w:lang w:eastAsia="zh-CN"/>
        </w:rPr>
        <w:t>），加盖公章后于</w:t>
      </w:r>
      <w:r w:rsidRPr="002812CF">
        <w:rPr>
          <w:rFonts w:ascii="Times New Roman" w:eastAsia="仿宋_GB2312" w:hAnsi="Times New Roman" w:cstheme="minorBidi" w:hint="eastAsia"/>
          <w:kern w:val="2"/>
          <w:sz w:val="28"/>
          <w:szCs w:val="28"/>
          <w:lang w:eastAsia="zh-CN"/>
        </w:rPr>
        <w:t>2019</w:t>
      </w:r>
      <w:r w:rsidRPr="002812CF">
        <w:rPr>
          <w:rFonts w:ascii="Times New Roman" w:eastAsia="仿宋_GB2312" w:hAnsi="Times New Roman" w:cstheme="minorBidi" w:hint="eastAsia"/>
          <w:kern w:val="2"/>
          <w:sz w:val="28"/>
          <w:szCs w:val="28"/>
          <w:lang w:eastAsia="zh-CN"/>
        </w:rPr>
        <w:t>年</w:t>
      </w:r>
      <w:r w:rsidRPr="002812CF">
        <w:rPr>
          <w:rFonts w:ascii="Times New Roman" w:eastAsia="仿宋_GB2312" w:hAnsi="Times New Roman" w:cstheme="minorBidi" w:hint="eastAsia"/>
          <w:kern w:val="2"/>
          <w:sz w:val="28"/>
          <w:szCs w:val="28"/>
          <w:lang w:eastAsia="zh-CN"/>
        </w:rPr>
        <w:t>12</w:t>
      </w:r>
      <w:r w:rsidRPr="002812CF">
        <w:rPr>
          <w:rFonts w:ascii="Times New Roman" w:eastAsia="仿宋_GB2312" w:hAnsi="Times New Roman" w:cstheme="minorBidi" w:hint="eastAsia"/>
          <w:kern w:val="2"/>
          <w:sz w:val="28"/>
          <w:szCs w:val="28"/>
          <w:lang w:eastAsia="zh-CN"/>
        </w:rPr>
        <w:t>月</w:t>
      </w:r>
      <w:r w:rsidRPr="002812CF">
        <w:rPr>
          <w:rFonts w:ascii="Times New Roman" w:eastAsia="仿宋_GB2312" w:hAnsi="Times New Roman" w:cstheme="minorBidi" w:hint="eastAsia"/>
          <w:kern w:val="2"/>
          <w:sz w:val="28"/>
          <w:szCs w:val="28"/>
          <w:lang w:eastAsia="zh-CN"/>
        </w:rPr>
        <w:t>9</w:t>
      </w:r>
      <w:r w:rsidR="00AD0026" w:rsidRPr="002812CF">
        <w:rPr>
          <w:rFonts w:ascii="Times New Roman" w:eastAsia="仿宋_GB2312" w:hAnsi="Times New Roman" w:cstheme="minorBidi" w:hint="eastAsia"/>
          <w:kern w:val="2"/>
          <w:sz w:val="28"/>
          <w:szCs w:val="28"/>
          <w:lang w:eastAsia="zh-CN"/>
        </w:rPr>
        <w:t>日前送交</w:t>
      </w:r>
      <w:proofErr w:type="gramStart"/>
      <w:r w:rsidR="00AD0026" w:rsidRPr="002812CF">
        <w:rPr>
          <w:rFonts w:ascii="Times New Roman" w:eastAsia="仿宋_GB2312" w:hAnsi="Times New Roman" w:cstheme="minorBidi" w:hint="eastAsia"/>
          <w:kern w:val="2"/>
          <w:sz w:val="28"/>
          <w:szCs w:val="28"/>
          <w:lang w:eastAsia="zh-CN"/>
        </w:rPr>
        <w:t>至教师</w:t>
      </w:r>
      <w:proofErr w:type="gramEnd"/>
      <w:r w:rsidR="00AD0026" w:rsidRPr="002812CF">
        <w:rPr>
          <w:rFonts w:ascii="Times New Roman" w:eastAsia="仿宋_GB2312" w:hAnsi="Times New Roman" w:cstheme="minorBidi" w:hint="eastAsia"/>
          <w:kern w:val="2"/>
          <w:sz w:val="28"/>
          <w:szCs w:val="28"/>
          <w:lang w:eastAsia="zh-CN"/>
        </w:rPr>
        <w:t>发展中心。</w:t>
      </w:r>
    </w:p>
    <w:p w14:paraId="5ADE6B86" w14:textId="77777777" w:rsidR="00BD4F97" w:rsidRPr="002812CF" w:rsidRDefault="007D5B6F">
      <w:pPr>
        <w:ind w:firstLineChars="200" w:firstLine="560"/>
        <w:rPr>
          <w:rFonts w:ascii="Times New Roman" w:eastAsia="仿宋_GB2312" w:hAnsi="Times New Roman"/>
          <w:sz w:val="28"/>
          <w:szCs w:val="28"/>
        </w:rPr>
      </w:pPr>
      <w:r w:rsidRPr="002812CF">
        <w:rPr>
          <w:rFonts w:ascii="Times New Roman" w:eastAsia="仿宋_GB2312" w:hAnsi="Times New Roman"/>
          <w:sz w:val="28"/>
          <w:szCs w:val="28"/>
        </w:rPr>
        <w:t>2</w:t>
      </w:r>
      <w:r w:rsidRPr="002812CF">
        <w:rPr>
          <w:rFonts w:ascii="Times New Roman" w:eastAsia="仿宋_GB2312" w:hAnsi="Times New Roman" w:hint="eastAsia"/>
          <w:sz w:val="28"/>
          <w:szCs w:val="28"/>
        </w:rPr>
        <w:t>、</w:t>
      </w:r>
      <w:r w:rsidRPr="002812CF">
        <w:rPr>
          <w:rFonts w:ascii="Times New Roman" w:eastAsia="仿宋_GB2312" w:hAnsi="Times New Roman"/>
          <w:sz w:val="28"/>
          <w:szCs w:val="28"/>
        </w:rPr>
        <w:t>材料报送</w:t>
      </w:r>
    </w:p>
    <w:p w14:paraId="4FE9AFE5" w14:textId="5D7A108B" w:rsidR="002A2D0C" w:rsidRPr="002812CF" w:rsidRDefault="002A2D0C">
      <w:pPr>
        <w:ind w:firstLineChars="200" w:firstLine="560"/>
        <w:rPr>
          <w:rFonts w:ascii="Times New Roman" w:eastAsia="仿宋_GB2312" w:hAnsi="Times New Roman"/>
          <w:sz w:val="28"/>
          <w:szCs w:val="28"/>
        </w:rPr>
      </w:pPr>
      <w:r w:rsidRPr="002812CF">
        <w:rPr>
          <w:rFonts w:ascii="Times New Roman" w:eastAsia="仿宋_GB2312" w:hAnsi="Times New Roman" w:hint="eastAsia"/>
          <w:sz w:val="28"/>
          <w:szCs w:val="28"/>
        </w:rPr>
        <w:t>（</w:t>
      </w:r>
      <w:r w:rsidRPr="002812CF">
        <w:rPr>
          <w:rFonts w:ascii="Times New Roman" w:eastAsia="仿宋_GB2312" w:hAnsi="Times New Roman" w:hint="eastAsia"/>
          <w:sz w:val="28"/>
          <w:szCs w:val="28"/>
        </w:rPr>
        <w:t>1</w:t>
      </w:r>
      <w:r w:rsidRPr="002812CF">
        <w:rPr>
          <w:rFonts w:ascii="Times New Roman" w:eastAsia="仿宋_GB2312" w:hAnsi="Times New Roman" w:hint="eastAsia"/>
          <w:sz w:val="28"/>
          <w:szCs w:val="28"/>
        </w:rPr>
        <w:t>）报送方式：通过学校比赛网站</w:t>
      </w:r>
      <w:r w:rsidR="00294F06">
        <w:rPr>
          <w:rFonts w:ascii="Times New Roman" w:eastAsia="仿宋_GB2312" w:hAnsi="Times New Roman" w:hint="eastAsia"/>
          <w:sz w:val="28"/>
          <w:szCs w:val="28"/>
        </w:rPr>
        <w:t>平台</w:t>
      </w:r>
      <w:r w:rsidRPr="002812CF">
        <w:rPr>
          <w:rFonts w:ascii="Times New Roman" w:eastAsia="仿宋_GB2312" w:hAnsi="Times New Roman" w:hint="eastAsia"/>
          <w:sz w:val="28"/>
          <w:szCs w:val="28"/>
        </w:rPr>
        <w:t>wzjxbs.fanya.chaoxing.com</w:t>
      </w:r>
      <w:r w:rsidR="00E30E86" w:rsidRPr="002812CF">
        <w:rPr>
          <w:rFonts w:ascii="Times New Roman" w:eastAsia="仿宋_GB2312" w:hAnsi="Times New Roman" w:hint="eastAsia"/>
          <w:sz w:val="28"/>
          <w:szCs w:val="28"/>
        </w:rPr>
        <w:t>上传</w:t>
      </w:r>
      <w:r w:rsidRPr="002812CF">
        <w:rPr>
          <w:rFonts w:ascii="Times New Roman" w:eastAsia="仿宋_GB2312" w:hAnsi="Times New Roman" w:hint="eastAsia"/>
          <w:sz w:val="28"/>
          <w:szCs w:val="28"/>
        </w:rPr>
        <w:t>材料，材料</w:t>
      </w:r>
      <w:r w:rsidR="00E30E86" w:rsidRPr="002812CF">
        <w:rPr>
          <w:rFonts w:ascii="Times New Roman" w:eastAsia="仿宋_GB2312" w:hAnsi="Times New Roman" w:hint="eastAsia"/>
          <w:sz w:val="28"/>
          <w:szCs w:val="28"/>
        </w:rPr>
        <w:t>上传</w:t>
      </w:r>
      <w:r w:rsidRPr="002812CF">
        <w:rPr>
          <w:rFonts w:ascii="Times New Roman" w:eastAsia="仿宋_GB2312" w:hAnsi="Times New Roman" w:hint="eastAsia"/>
          <w:sz w:val="28"/>
          <w:szCs w:val="28"/>
        </w:rPr>
        <w:t>流程详见附件</w:t>
      </w:r>
      <w:r w:rsidRPr="002812CF">
        <w:rPr>
          <w:rFonts w:ascii="Times New Roman" w:eastAsia="仿宋_GB2312" w:hAnsi="Times New Roman" w:hint="eastAsia"/>
          <w:sz w:val="28"/>
          <w:szCs w:val="28"/>
        </w:rPr>
        <w:t>5</w:t>
      </w:r>
      <w:r w:rsidRPr="002812CF">
        <w:rPr>
          <w:rFonts w:ascii="Times New Roman" w:eastAsia="仿宋_GB2312" w:hAnsi="Times New Roman" w:hint="eastAsia"/>
          <w:sz w:val="28"/>
          <w:szCs w:val="28"/>
        </w:rPr>
        <w:t>。</w:t>
      </w:r>
    </w:p>
    <w:p w14:paraId="35D14A74" w14:textId="28D39F58" w:rsidR="00B12551" w:rsidRPr="002812CF" w:rsidRDefault="00B12551">
      <w:pPr>
        <w:ind w:firstLineChars="200" w:firstLine="560"/>
        <w:rPr>
          <w:rFonts w:ascii="Times New Roman" w:eastAsia="仿宋_GB2312" w:hAnsi="Times New Roman"/>
          <w:sz w:val="28"/>
          <w:szCs w:val="28"/>
        </w:rPr>
      </w:pPr>
      <w:r w:rsidRPr="002812CF">
        <w:rPr>
          <w:rFonts w:ascii="Times New Roman" w:eastAsia="仿宋_GB2312" w:hAnsi="Times New Roman" w:hint="eastAsia"/>
          <w:sz w:val="28"/>
          <w:szCs w:val="28"/>
        </w:rPr>
        <w:t>（</w:t>
      </w:r>
      <w:r w:rsidRPr="002812CF">
        <w:rPr>
          <w:rFonts w:ascii="Times New Roman" w:eastAsia="仿宋_GB2312" w:hAnsi="Times New Roman" w:hint="eastAsia"/>
          <w:sz w:val="28"/>
          <w:szCs w:val="28"/>
        </w:rPr>
        <w:t>2</w:t>
      </w:r>
      <w:r w:rsidRPr="002812CF">
        <w:rPr>
          <w:rFonts w:ascii="Times New Roman" w:eastAsia="仿宋_GB2312" w:hAnsi="Times New Roman" w:hint="eastAsia"/>
          <w:sz w:val="28"/>
          <w:szCs w:val="28"/>
        </w:rPr>
        <w:t>）</w:t>
      </w:r>
      <w:r w:rsidR="007D5B6F" w:rsidRPr="002812CF">
        <w:rPr>
          <w:rFonts w:ascii="Times New Roman" w:eastAsia="仿宋_GB2312" w:hAnsi="Times New Roman"/>
          <w:sz w:val="28"/>
          <w:szCs w:val="28"/>
        </w:rPr>
        <w:t>报送时间</w:t>
      </w:r>
      <w:r w:rsidRPr="002812CF">
        <w:rPr>
          <w:rFonts w:ascii="Times New Roman" w:eastAsia="仿宋_GB2312" w:hAnsi="Times New Roman" w:hint="eastAsia"/>
          <w:sz w:val="28"/>
          <w:szCs w:val="28"/>
        </w:rPr>
        <w:t>：</w:t>
      </w:r>
      <w:r w:rsidR="007D5B6F" w:rsidRPr="002812CF">
        <w:rPr>
          <w:rFonts w:ascii="Times New Roman" w:eastAsia="仿宋_GB2312" w:hAnsi="Times New Roman"/>
          <w:sz w:val="28"/>
          <w:szCs w:val="28"/>
        </w:rPr>
        <w:t>截止日期为</w:t>
      </w:r>
      <w:r w:rsidR="007D5B6F" w:rsidRPr="002812CF">
        <w:rPr>
          <w:rFonts w:ascii="Times New Roman" w:eastAsia="仿宋_GB2312" w:hAnsi="Times New Roman"/>
          <w:sz w:val="28"/>
          <w:szCs w:val="28"/>
        </w:rPr>
        <w:t xml:space="preserve"> 201</w:t>
      </w:r>
      <w:r w:rsidR="007D5B6F" w:rsidRPr="002812CF">
        <w:rPr>
          <w:rFonts w:ascii="Times New Roman" w:eastAsia="仿宋_GB2312" w:hAnsi="Times New Roman" w:hint="eastAsia"/>
          <w:sz w:val="28"/>
          <w:szCs w:val="28"/>
        </w:rPr>
        <w:t>9</w:t>
      </w:r>
      <w:r w:rsidR="007D5B6F" w:rsidRPr="002812CF">
        <w:rPr>
          <w:rFonts w:ascii="Times New Roman" w:eastAsia="仿宋_GB2312" w:hAnsi="Times New Roman"/>
          <w:sz w:val="28"/>
          <w:szCs w:val="28"/>
        </w:rPr>
        <w:t xml:space="preserve"> </w:t>
      </w:r>
      <w:r w:rsidR="007D5B6F" w:rsidRPr="002812CF">
        <w:rPr>
          <w:rFonts w:ascii="Times New Roman" w:eastAsia="仿宋_GB2312" w:hAnsi="Times New Roman"/>
          <w:sz w:val="28"/>
          <w:szCs w:val="28"/>
        </w:rPr>
        <w:t>年</w:t>
      </w:r>
      <w:r w:rsidR="007D5B6F" w:rsidRPr="002812CF">
        <w:rPr>
          <w:rFonts w:ascii="Times New Roman" w:eastAsia="仿宋_GB2312" w:hAnsi="Times New Roman" w:hint="eastAsia"/>
          <w:sz w:val="28"/>
          <w:szCs w:val="28"/>
        </w:rPr>
        <w:t>12</w:t>
      </w:r>
      <w:r w:rsidR="007D5B6F" w:rsidRPr="002812CF">
        <w:rPr>
          <w:rFonts w:ascii="Times New Roman" w:eastAsia="仿宋_GB2312" w:hAnsi="Times New Roman"/>
          <w:sz w:val="28"/>
          <w:szCs w:val="28"/>
        </w:rPr>
        <w:t>月</w:t>
      </w:r>
      <w:r w:rsidR="007D5B6F" w:rsidRPr="002812CF">
        <w:rPr>
          <w:rFonts w:ascii="Times New Roman" w:eastAsia="仿宋_GB2312" w:hAnsi="Times New Roman"/>
          <w:sz w:val="28"/>
          <w:szCs w:val="28"/>
        </w:rPr>
        <w:t xml:space="preserve"> </w:t>
      </w:r>
      <w:r w:rsidR="007D5B6F" w:rsidRPr="002812CF">
        <w:rPr>
          <w:rFonts w:ascii="Times New Roman" w:eastAsia="仿宋_GB2312" w:hAnsi="Times New Roman" w:hint="eastAsia"/>
          <w:sz w:val="28"/>
          <w:szCs w:val="28"/>
        </w:rPr>
        <w:t>2</w:t>
      </w:r>
      <w:r w:rsidR="00383E70" w:rsidRPr="002812CF">
        <w:rPr>
          <w:rFonts w:ascii="Times New Roman" w:eastAsia="仿宋_GB2312" w:hAnsi="Times New Roman" w:hint="eastAsia"/>
          <w:sz w:val="28"/>
          <w:szCs w:val="28"/>
        </w:rPr>
        <w:t>6</w:t>
      </w:r>
      <w:r w:rsidR="007D5B6F" w:rsidRPr="002812CF">
        <w:rPr>
          <w:rFonts w:ascii="Times New Roman" w:eastAsia="仿宋_GB2312" w:hAnsi="Times New Roman"/>
          <w:sz w:val="28"/>
          <w:szCs w:val="28"/>
        </w:rPr>
        <w:t>日。</w:t>
      </w:r>
    </w:p>
    <w:p w14:paraId="21CFE56C" w14:textId="2FC9F190" w:rsidR="00BD4F97" w:rsidRPr="002812CF" w:rsidRDefault="00B12551">
      <w:pPr>
        <w:ind w:firstLineChars="200" w:firstLine="560"/>
        <w:rPr>
          <w:rFonts w:ascii="Times New Roman" w:eastAsia="仿宋_GB2312" w:hAnsi="Times New Roman"/>
          <w:sz w:val="28"/>
          <w:szCs w:val="28"/>
          <w:highlight w:val="red"/>
        </w:rPr>
      </w:pPr>
      <w:r w:rsidRPr="002812CF">
        <w:rPr>
          <w:rFonts w:ascii="Times New Roman" w:eastAsia="仿宋_GB2312" w:hAnsi="Times New Roman" w:hint="eastAsia"/>
          <w:sz w:val="28"/>
          <w:szCs w:val="28"/>
        </w:rPr>
        <w:t>（</w:t>
      </w:r>
      <w:r w:rsidRPr="002812CF">
        <w:rPr>
          <w:rFonts w:ascii="Times New Roman" w:eastAsia="仿宋_GB2312" w:hAnsi="Times New Roman" w:hint="eastAsia"/>
          <w:sz w:val="28"/>
          <w:szCs w:val="28"/>
        </w:rPr>
        <w:t>3</w:t>
      </w:r>
      <w:r w:rsidRPr="002812CF">
        <w:rPr>
          <w:rFonts w:ascii="Times New Roman" w:eastAsia="仿宋_GB2312" w:hAnsi="Times New Roman" w:hint="eastAsia"/>
          <w:sz w:val="28"/>
          <w:szCs w:val="28"/>
        </w:rPr>
        <w:t>）报送内容</w:t>
      </w:r>
      <w:r w:rsidR="007D5B6F" w:rsidRPr="002812CF">
        <w:rPr>
          <w:rFonts w:ascii="Times New Roman" w:eastAsia="仿宋_GB2312" w:hAnsi="Times New Roman"/>
          <w:sz w:val="28"/>
          <w:szCs w:val="28"/>
        </w:rPr>
        <w:t>：教学设计</w:t>
      </w:r>
      <w:r w:rsidR="007D5B6F" w:rsidRPr="002812CF">
        <w:rPr>
          <w:rFonts w:ascii="Times New Roman" w:eastAsia="仿宋_GB2312" w:hAnsi="Times New Roman" w:hint="eastAsia"/>
          <w:sz w:val="28"/>
          <w:szCs w:val="28"/>
        </w:rPr>
        <w:t>、教学实施报告</w:t>
      </w:r>
      <w:r w:rsidR="007D5B6F" w:rsidRPr="002812CF">
        <w:rPr>
          <w:rFonts w:ascii="Times New Roman" w:eastAsia="仿宋_GB2312" w:hAnsi="Times New Roman"/>
          <w:sz w:val="28"/>
          <w:szCs w:val="28"/>
        </w:rPr>
        <w:t>、</w:t>
      </w:r>
      <w:r w:rsidR="007D5B6F" w:rsidRPr="002812CF">
        <w:rPr>
          <w:rFonts w:ascii="Times New Roman" w:eastAsia="仿宋_GB2312" w:hAnsi="Times New Roman" w:hint="eastAsia"/>
          <w:sz w:val="28"/>
          <w:szCs w:val="28"/>
        </w:rPr>
        <w:t>实际使用的教案（不少于</w:t>
      </w:r>
      <w:r w:rsidR="007D5B6F" w:rsidRPr="002812CF">
        <w:rPr>
          <w:rFonts w:ascii="Times New Roman" w:eastAsia="仿宋_GB2312" w:hAnsi="Times New Roman" w:hint="eastAsia"/>
          <w:sz w:val="28"/>
          <w:szCs w:val="28"/>
        </w:rPr>
        <w:t>8</w:t>
      </w:r>
      <w:r w:rsidR="007D5B6F" w:rsidRPr="002812CF">
        <w:rPr>
          <w:rFonts w:ascii="Times New Roman" w:eastAsia="仿宋_GB2312" w:hAnsi="Times New Roman" w:hint="eastAsia"/>
          <w:sz w:val="28"/>
          <w:szCs w:val="28"/>
        </w:rPr>
        <w:t>学时）</w:t>
      </w:r>
      <w:r w:rsidRPr="002812CF">
        <w:rPr>
          <w:rFonts w:ascii="Times New Roman" w:eastAsia="仿宋_GB2312" w:hAnsi="Times New Roman" w:hint="eastAsia"/>
          <w:sz w:val="28"/>
          <w:szCs w:val="28"/>
        </w:rPr>
        <w:t>、</w:t>
      </w:r>
      <w:r w:rsidR="007D5B6F" w:rsidRPr="002812CF">
        <w:rPr>
          <w:rFonts w:ascii="Times New Roman" w:eastAsia="仿宋_GB2312" w:hAnsi="Times New Roman" w:hint="eastAsia"/>
          <w:sz w:val="28"/>
          <w:szCs w:val="28"/>
        </w:rPr>
        <w:t>参赛作品所依据的专业人才培养方案</w:t>
      </w:r>
      <w:r w:rsidRPr="002812CF">
        <w:rPr>
          <w:rFonts w:ascii="Times New Roman" w:eastAsia="仿宋_GB2312" w:hAnsi="Times New Roman" w:hint="eastAsia"/>
          <w:sz w:val="28"/>
          <w:szCs w:val="28"/>
        </w:rPr>
        <w:t>和</w:t>
      </w:r>
      <w:r w:rsidR="007D5B6F" w:rsidRPr="002812CF">
        <w:rPr>
          <w:rFonts w:ascii="Times New Roman" w:eastAsia="仿宋_GB2312" w:hAnsi="Times New Roman" w:hint="eastAsia"/>
          <w:sz w:val="28"/>
          <w:szCs w:val="28"/>
        </w:rPr>
        <w:t>课程标准</w:t>
      </w:r>
      <w:r w:rsidRPr="002812CF">
        <w:rPr>
          <w:rFonts w:ascii="Times New Roman" w:eastAsia="仿宋_GB2312" w:hAnsi="Times New Roman" w:hint="eastAsia"/>
          <w:sz w:val="28"/>
          <w:szCs w:val="28"/>
        </w:rPr>
        <w:t>，</w:t>
      </w:r>
      <w:r w:rsidR="00133903" w:rsidRPr="002812CF">
        <w:rPr>
          <w:rFonts w:ascii="Times New Roman" w:eastAsia="仿宋_GB2312" w:hAnsi="Times New Roman" w:hint="eastAsia"/>
          <w:sz w:val="28"/>
          <w:szCs w:val="28"/>
        </w:rPr>
        <w:t>每个</w:t>
      </w:r>
      <w:r w:rsidR="00564101" w:rsidRPr="002812CF">
        <w:rPr>
          <w:rFonts w:ascii="Times New Roman" w:eastAsia="仿宋_GB2312" w:hAnsi="Times New Roman" w:hint="eastAsia"/>
          <w:sz w:val="28"/>
          <w:szCs w:val="28"/>
        </w:rPr>
        <w:lastRenderedPageBreak/>
        <w:t>文件均以</w:t>
      </w:r>
      <w:r w:rsidR="00221F57" w:rsidRPr="002812CF">
        <w:rPr>
          <w:rFonts w:ascii="Times New Roman" w:eastAsia="仿宋_GB2312" w:hAnsi="Times New Roman" w:hint="eastAsia"/>
          <w:sz w:val="28"/>
          <w:szCs w:val="28"/>
        </w:rPr>
        <w:t>PDF</w:t>
      </w:r>
      <w:r w:rsidR="00564101" w:rsidRPr="002812CF">
        <w:rPr>
          <w:rFonts w:ascii="Times New Roman" w:eastAsia="仿宋_GB2312" w:hAnsi="Times New Roman" w:hint="eastAsia"/>
          <w:sz w:val="28"/>
          <w:szCs w:val="28"/>
        </w:rPr>
        <w:t>格式</w:t>
      </w:r>
      <w:r w:rsidR="00B43C71" w:rsidRPr="002812CF">
        <w:rPr>
          <w:rFonts w:ascii="Times New Roman" w:eastAsia="仿宋_GB2312" w:hAnsi="Times New Roman" w:hint="eastAsia"/>
          <w:sz w:val="28"/>
          <w:szCs w:val="28"/>
        </w:rPr>
        <w:t>上传到比赛网站</w:t>
      </w:r>
      <w:r w:rsidR="003338F3" w:rsidRPr="002812CF">
        <w:rPr>
          <w:rFonts w:ascii="Times New Roman" w:eastAsia="仿宋_GB2312" w:hAnsi="Times New Roman" w:hint="eastAsia"/>
          <w:sz w:val="28"/>
          <w:szCs w:val="28"/>
        </w:rPr>
        <w:t>平台</w:t>
      </w:r>
      <w:r w:rsidRPr="002812CF">
        <w:rPr>
          <w:rFonts w:ascii="Times New Roman" w:eastAsia="仿宋_GB2312" w:hAnsi="Times New Roman" w:hint="eastAsia"/>
          <w:sz w:val="28"/>
          <w:szCs w:val="28"/>
        </w:rPr>
        <w:t>；另外，各参赛团队还须制作一份现场</w:t>
      </w:r>
      <w:r w:rsidRPr="002812CF">
        <w:rPr>
          <w:rFonts w:ascii="Times New Roman" w:eastAsia="仿宋_GB2312" w:hAnsi="Times New Roman"/>
          <w:sz w:val="28"/>
          <w:szCs w:val="28"/>
        </w:rPr>
        <w:t>讲解</w:t>
      </w:r>
      <w:r w:rsidRPr="002812CF">
        <w:rPr>
          <w:rFonts w:ascii="Times New Roman" w:eastAsia="仿宋_GB2312" w:hAnsi="Times New Roman"/>
          <w:sz w:val="28"/>
          <w:szCs w:val="28"/>
        </w:rPr>
        <w:t xml:space="preserve"> PPT</w:t>
      </w:r>
      <w:r w:rsidRPr="002812CF">
        <w:rPr>
          <w:rFonts w:ascii="Times New Roman" w:eastAsia="仿宋_GB2312" w:hAnsi="Times New Roman" w:hint="eastAsia"/>
          <w:sz w:val="28"/>
          <w:szCs w:val="28"/>
        </w:rPr>
        <w:t>并上传到比赛网站平台。</w:t>
      </w:r>
    </w:p>
    <w:p w14:paraId="3FA12FBC" w14:textId="77777777" w:rsidR="00BD4F97" w:rsidRPr="002812CF" w:rsidRDefault="007D5B6F">
      <w:pPr>
        <w:pStyle w:val="a3"/>
        <w:ind w:left="0" w:firstLineChars="200" w:firstLine="560"/>
        <w:rPr>
          <w:rFonts w:ascii="Times New Roman" w:eastAsia="仿宋_GB2312" w:hAnsi="Times New Roman" w:cstheme="minorBidi"/>
          <w:kern w:val="2"/>
          <w:sz w:val="28"/>
          <w:szCs w:val="28"/>
          <w:lang w:eastAsia="zh-CN"/>
        </w:rPr>
      </w:pPr>
      <w:r w:rsidRPr="002812CF">
        <w:rPr>
          <w:rFonts w:ascii="Times New Roman" w:eastAsia="仿宋_GB2312" w:hAnsi="Times New Roman" w:cstheme="minorBidi" w:hint="eastAsia"/>
          <w:kern w:val="2"/>
          <w:sz w:val="28"/>
          <w:szCs w:val="28"/>
          <w:lang w:eastAsia="zh-CN"/>
        </w:rPr>
        <w:t>3</w:t>
      </w:r>
      <w:r w:rsidRPr="002812CF">
        <w:rPr>
          <w:rFonts w:ascii="Times New Roman" w:eastAsia="仿宋_GB2312" w:hAnsi="Times New Roman" w:cstheme="minorBidi" w:hint="eastAsia"/>
          <w:kern w:val="2"/>
          <w:sz w:val="28"/>
          <w:szCs w:val="28"/>
          <w:lang w:eastAsia="zh-CN"/>
        </w:rPr>
        <w:t>、</w:t>
      </w:r>
      <w:r w:rsidRPr="002812CF">
        <w:rPr>
          <w:rFonts w:ascii="Times New Roman" w:eastAsia="仿宋_GB2312" w:hAnsi="Times New Roman" w:cstheme="minorBidi"/>
          <w:kern w:val="2"/>
          <w:sz w:val="28"/>
          <w:szCs w:val="28"/>
          <w:lang w:eastAsia="zh-CN"/>
        </w:rPr>
        <w:t>联系</w:t>
      </w:r>
      <w:r w:rsidRPr="002812CF">
        <w:rPr>
          <w:rFonts w:ascii="Times New Roman" w:eastAsia="仿宋_GB2312" w:hAnsi="Times New Roman" w:cstheme="minorBidi" w:hint="eastAsia"/>
          <w:kern w:val="2"/>
          <w:sz w:val="28"/>
          <w:szCs w:val="28"/>
          <w:lang w:eastAsia="zh-CN"/>
        </w:rPr>
        <w:t>咨询</w:t>
      </w:r>
    </w:p>
    <w:p w14:paraId="44C66C58" w14:textId="4E957768" w:rsidR="00E002D8" w:rsidRPr="002812CF" w:rsidRDefault="007D5B6F" w:rsidP="00E002D8">
      <w:pPr>
        <w:pStyle w:val="a3"/>
        <w:ind w:left="0" w:firstLineChars="200" w:firstLine="560"/>
        <w:rPr>
          <w:rFonts w:ascii="Times New Roman" w:eastAsia="仿宋_GB2312" w:hAnsi="Times New Roman" w:cstheme="minorBidi"/>
          <w:kern w:val="2"/>
          <w:sz w:val="28"/>
          <w:szCs w:val="28"/>
          <w:lang w:eastAsia="zh-CN"/>
        </w:rPr>
      </w:pPr>
      <w:r w:rsidRPr="002812CF">
        <w:rPr>
          <w:rFonts w:ascii="Times New Roman" w:eastAsia="仿宋_GB2312" w:hAnsi="Times New Roman" w:cstheme="minorBidi" w:hint="eastAsia"/>
          <w:kern w:val="2"/>
          <w:sz w:val="28"/>
          <w:szCs w:val="28"/>
          <w:lang w:eastAsia="zh-CN"/>
        </w:rPr>
        <w:t>联系人：教师发展中心</w:t>
      </w:r>
      <w:r w:rsidRPr="002812CF">
        <w:rPr>
          <w:rFonts w:ascii="Times New Roman" w:eastAsia="仿宋_GB2312" w:hAnsi="Times New Roman" w:cstheme="minorBidi" w:hint="eastAsia"/>
          <w:kern w:val="2"/>
          <w:sz w:val="28"/>
          <w:szCs w:val="28"/>
          <w:lang w:eastAsia="zh-CN"/>
        </w:rPr>
        <w:t xml:space="preserve">  </w:t>
      </w:r>
      <w:r w:rsidRPr="002812CF">
        <w:rPr>
          <w:rFonts w:ascii="Times New Roman" w:eastAsia="仿宋_GB2312" w:hAnsi="Times New Roman" w:cstheme="minorBidi" w:hint="eastAsia"/>
          <w:kern w:val="2"/>
          <w:sz w:val="28"/>
          <w:szCs w:val="28"/>
          <w:lang w:eastAsia="zh-CN"/>
        </w:rPr>
        <w:t>陈童、陈婷洁，</w:t>
      </w:r>
      <w:r w:rsidRPr="002812CF">
        <w:rPr>
          <w:rFonts w:ascii="Times New Roman" w:eastAsia="仿宋_GB2312" w:hAnsi="Times New Roman" w:cstheme="minorBidi" w:hint="eastAsia"/>
          <w:kern w:val="2"/>
          <w:sz w:val="28"/>
          <w:szCs w:val="28"/>
          <w:lang w:eastAsia="zh-CN"/>
        </w:rPr>
        <w:t>86682673</w:t>
      </w:r>
      <w:r w:rsidRPr="002812CF">
        <w:rPr>
          <w:rFonts w:ascii="Times New Roman" w:eastAsia="仿宋_GB2312" w:hAnsi="Times New Roman" w:cstheme="minorBidi" w:hint="eastAsia"/>
          <w:kern w:val="2"/>
          <w:sz w:val="28"/>
          <w:szCs w:val="28"/>
          <w:lang w:eastAsia="zh-CN"/>
        </w:rPr>
        <w:t>（</w:t>
      </w:r>
      <w:r w:rsidRPr="002812CF">
        <w:rPr>
          <w:rFonts w:ascii="Times New Roman" w:eastAsia="仿宋_GB2312" w:hAnsi="Times New Roman" w:cstheme="minorBidi" w:hint="eastAsia"/>
          <w:kern w:val="2"/>
          <w:sz w:val="28"/>
          <w:szCs w:val="28"/>
          <w:lang w:eastAsia="zh-CN"/>
        </w:rPr>
        <w:t>778673</w:t>
      </w:r>
      <w:r w:rsidRPr="002812CF">
        <w:rPr>
          <w:rFonts w:ascii="Times New Roman" w:eastAsia="仿宋_GB2312" w:hAnsi="Times New Roman" w:cstheme="minorBidi" w:hint="eastAsia"/>
          <w:kern w:val="2"/>
          <w:sz w:val="28"/>
          <w:szCs w:val="28"/>
          <w:lang w:eastAsia="zh-CN"/>
        </w:rPr>
        <w:t>）。</w:t>
      </w:r>
    </w:p>
    <w:p w14:paraId="148317E2" w14:textId="3616CC97" w:rsidR="00BD4F97" w:rsidRDefault="007D5B6F">
      <w:pPr>
        <w:pStyle w:val="a3"/>
        <w:ind w:left="0" w:firstLineChars="200" w:firstLine="560"/>
        <w:rPr>
          <w:rFonts w:ascii="Times New Roman" w:eastAsia="仿宋_GB2312" w:hAnsi="Times New Roman" w:cstheme="minorBidi"/>
          <w:kern w:val="2"/>
          <w:sz w:val="28"/>
          <w:szCs w:val="28"/>
          <w:lang w:eastAsia="zh-CN"/>
        </w:rPr>
      </w:pPr>
      <w:r w:rsidRPr="002812CF">
        <w:rPr>
          <w:rFonts w:ascii="Times New Roman" w:eastAsia="仿宋_GB2312" w:hAnsi="Times New Roman" w:cstheme="minorBidi" w:hint="eastAsia"/>
          <w:kern w:val="2"/>
          <w:sz w:val="28"/>
          <w:szCs w:val="28"/>
          <w:lang w:eastAsia="zh-CN"/>
        </w:rPr>
        <w:t>地</w:t>
      </w:r>
      <w:r w:rsidR="007F61D1" w:rsidRPr="002812CF">
        <w:rPr>
          <w:rFonts w:ascii="Times New Roman" w:eastAsia="仿宋_GB2312" w:hAnsi="Times New Roman" w:cstheme="minorBidi" w:hint="eastAsia"/>
          <w:kern w:val="2"/>
          <w:sz w:val="28"/>
          <w:szCs w:val="28"/>
          <w:lang w:eastAsia="zh-CN"/>
        </w:rPr>
        <w:t xml:space="preserve">  </w:t>
      </w:r>
      <w:r w:rsidRPr="002812CF">
        <w:rPr>
          <w:rFonts w:ascii="Times New Roman" w:eastAsia="仿宋_GB2312" w:hAnsi="Times New Roman" w:cstheme="minorBidi" w:hint="eastAsia"/>
          <w:kern w:val="2"/>
          <w:sz w:val="28"/>
          <w:szCs w:val="28"/>
          <w:lang w:eastAsia="zh-CN"/>
        </w:rPr>
        <w:t>址：</w:t>
      </w:r>
      <w:proofErr w:type="gramStart"/>
      <w:r w:rsidRPr="002812CF">
        <w:rPr>
          <w:rFonts w:ascii="Times New Roman" w:eastAsia="仿宋_GB2312" w:hAnsi="Times New Roman" w:cstheme="minorBidi" w:hint="eastAsia"/>
          <w:kern w:val="2"/>
          <w:sz w:val="28"/>
          <w:szCs w:val="28"/>
          <w:lang w:eastAsia="zh-CN"/>
        </w:rPr>
        <w:t>研创楼教师</w:t>
      </w:r>
      <w:proofErr w:type="gramEnd"/>
      <w:r w:rsidRPr="002812CF">
        <w:rPr>
          <w:rFonts w:ascii="Times New Roman" w:eastAsia="仿宋_GB2312" w:hAnsi="Times New Roman" w:cstheme="minorBidi" w:hint="eastAsia"/>
          <w:kern w:val="2"/>
          <w:sz w:val="28"/>
          <w:szCs w:val="28"/>
          <w:lang w:eastAsia="zh-CN"/>
        </w:rPr>
        <w:t>发展中心</w:t>
      </w:r>
      <w:r w:rsidRPr="002812CF">
        <w:rPr>
          <w:rFonts w:ascii="Times New Roman" w:eastAsia="仿宋_GB2312" w:hAnsi="Times New Roman" w:cstheme="minorBidi" w:hint="eastAsia"/>
          <w:kern w:val="2"/>
          <w:sz w:val="28"/>
          <w:szCs w:val="28"/>
          <w:lang w:eastAsia="zh-CN"/>
        </w:rPr>
        <w:t>612</w:t>
      </w:r>
      <w:r w:rsidRPr="002812CF">
        <w:rPr>
          <w:rFonts w:ascii="Times New Roman" w:eastAsia="仿宋_GB2312" w:hAnsi="Times New Roman" w:cstheme="minorBidi" w:hint="eastAsia"/>
          <w:kern w:val="2"/>
          <w:sz w:val="28"/>
          <w:szCs w:val="28"/>
          <w:lang w:eastAsia="zh-CN"/>
        </w:rPr>
        <w:t>，邮箱：</w:t>
      </w:r>
      <w:hyperlink r:id="rId10" w:history="1">
        <w:r w:rsidRPr="002812CF">
          <w:rPr>
            <w:rFonts w:ascii="Times New Roman" w:eastAsia="仿宋_GB2312" w:hAnsi="Times New Roman"/>
            <w:sz w:val="28"/>
            <w:szCs w:val="28"/>
            <w:lang w:eastAsia="zh-CN"/>
          </w:rPr>
          <w:t>627146924@qq.com</w:t>
        </w:r>
      </w:hyperlink>
      <w:r w:rsidRPr="002812CF">
        <w:rPr>
          <w:rFonts w:ascii="Times New Roman" w:eastAsia="仿宋_GB2312" w:hAnsi="Times New Roman" w:cstheme="minorBidi"/>
          <w:kern w:val="2"/>
          <w:sz w:val="28"/>
          <w:szCs w:val="28"/>
          <w:lang w:eastAsia="zh-CN"/>
        </w:rPr>
        <w:t xml:space="preserve"> </w:t>
      </w:r>
      <w:r w:rsidRPr="002812CF">
        <w:rPr>
          <w:rFonts w:ascii="Times New Roman" w:eastAsia="仿宋_GB2312" w:hAnsi="Times New Roman" w:cstheme="minorBidi" w:hint="eastAsia"/>
          <w:kern w:val="2"/>
          <w:sz w:val="28"/>
          <w:szCs w:val="28"/>
          <w:lang w:eastAsia="zh-CN"/>
        </w:rPr>
        <w:t>。</w:t>
      </w:r>
    </w:p>
    <w:p w14:paraId="23B39C3E" w14:textId="77777777" w:rsidR="00AD7F76" w:rsidRPr="00AD7F76" w:rsidRDefault="00AD7F76">
      <w:pPr>
        <w:pStyle w:val="a3"/>
        <w:ind w:left="0" w:firstLineChars="200" w:firstLine="560"/>
        <w:rPr>
          <w:rFonts w:ascii="Times New Roman" w:eastAsia="仿宋_GB2312" w:hAnsi="Times New Roman" w:cstheme="minorBidi"/>
          <w:kern w:val="2"/>
          <w:sz w:val="28"/>
          <w:szCs w:val="28"/>
          <w:lang w:eastAsia="zh-CN"/>
        </w:rPr>
      </w:pPr>
    </w:p>
    <w:p w14:paraId="3CAD1198" w14:textId="77777777" w:rsidR="00AD7F76" w:rsidRPr="00D46924" w:rsidRDefault="00AD7F76" w:rsidP="00D46924">
      <w:pPr>
        <w:ind w:left="198" w:firstLineChars="200" w:firstLine="560"/>
        <w:jc w:val="left"/>
        <w:rPr>
          <w:rFonts w:ascii="Times New Roman" w:eastAsia="仿宋_GB2312" w:hAnsi="Times New Roman"/>
          <w:sz w:val="28"/>
          <w:szCs w:val="28"/>
        </w:rPr>
      </w:pPr>
      <w:r w:rsidRPr="00D46924">
        <w:rPr>
          <w:rFonts w:ascii="Times New Roman" w:eastAsia="仿宋_GB2312" w:hAnsi="Times New Roman" w:hint="eastAsia"/>
          <w:bCs/>
          <w:sz w:val="28"/>
          <w:szCs w:val="28"/>
        </w:rPr>
        <w:t>国赛平台网址：</w:t>
      </w:r>
      <w:hyperlink r:id="rId11" w:history="1">
        <w:r w:rsidRPr="00D46924">
          <w:rPr>
            <w:rStyle w:val="a8"/>
            <w:rFonts w:ascii="Times New Roman" w:eastAsia="仿宋_GB2312" w:hAnsi="Times New Roman"/>
            <w:bCs/>
            <w:sz w:val="28"/>
            <w:szCs w:val="28"/>
          </w:rPr>
          <w:t>http://www.nvic.edu.cn/</w:t>
        </w:r>
      </w:hyperlink>
    </w:p>
    <w:p w14:paraId="5688C391" w14:textId="77777777" w:rsidR="00AD7F76" w:rsidRPr="00D46924" w:rsidRDefault="00AD7F76" w:rsidP="00D46924">
      <w:pPr>
        <w:ind w:left="198" w:firstLineChars="200" w:firstLine="560"/>
        <w:jc w:val="left"/>
        <w:rPr>
          <w:rFonts w:ascii="Times New Roman" w:eastAsia="仿宋_GB2312" w:hAnsi="Times New Roman"/>
          <w:sz w:val="28"/>
          <w:szCs w:val="28"/>
        </w:rPr>
      </w:pPr>
      <w:r w:rsidRPr="00D46924">
        <w:rPr>
          <w:rFonts w:ascii="Times New Roman" w:eastAsia="仿宋_GB2312" w:hAnsi="Times New Roman" w:hint="eastAsia"/>
          <w:bCs/>
          <w:sz w:val="28"/>
          <w:szCs w:val="28"/>
        </w:rPr>
        <w:t>省赛平台网址：</w:t>
      </w:r>
      <w:hyperlink r:id="rId12" w:history="1">
        <w:r w:rsidRPr="00D46924">
          <w:rPr>
            <w:rStyle w:val="a8"/>
            <w:rFonts w:ascii="Times New Roman" w:eastAsia="仿宋_GB2312" w:hAnsi="Times New Roman"/>
            <w:bCs/>
            <w:sz w:val="28"/>
            <w:szCs w:val="28"/>
          </w:rPr>
          <w:t>https://zhejiang.icve.com.cn/im/</w:t>
        </w:r>
      </w:hyperlink>
    </w:p>
    <w:p w14:paraId="712296A6" w14:textId="77777777" w:rsidR="00BD4F97" w:rsidRPr="00AD7F76" w:rsidRDefault="00BD4F97">
      <w:pPr>
        <w:jc w:val="left"/>
        <w:rPr>
          <w:rFonts w:ascii="Times New Roman" w:eastAsia="仿宋_GB2312" w:hAnsi="Times New Roman"/>
          <w:sz w:val="28"/>
          <w:szCs w:val="28"/>
        </w:rPr>
      </w:pPr>
    </w:p>
    <w:p w14:paraId="56FA5225" w14:textId="77777777" w:rsidR="00BD4F97" w:rsidRPr="002812CF" w:rsidRDefault="007D5B6F">
      <w:pPr>
        <w:ind w:firstLineChars="200" w:firstLine="560"/>
        <w:jc w:val="left"/>
        <w:rPr>
          <w:rFonts w:ascii="Times New Roman" w:eastAsia="仿宋_GB2312" w:hAnsi="Times New Roman"/>
          <w:sz w:val="28"/>
          <w:szCs w:val="28"/>
        </w:rPr>
      </w:pPr>
      <w:r w:rsidRPr="002812CF">
        <w:rPr>
          <w:rFonts w:ascii="Times New Roman" w:eastAsia="仿宋_GB2312" w:hAnsi="Times New Roman" w:hint="eastAsia"/>
          <w:sz w:val="28"/>
          <w:szCs w:val="28"/>
        </w:rPr>
        <w:t>附件</w:t>
      </w:r>
      <w:r w:rsidRPr="002812CF">
        <w:rPr>
          <w:rFonts w:ascii="Times New Roman" w:eastAsia="仿宋_GB2312" w:hAnsi="Times New Roman" w:hint="eastAsia"/>
          <w:sz w:val="28"/>
          <w:szCs w:val="28"/>
        </w:rPr>
        <w:t>1</w:t>
      </w:r>
      <w:r w:rsidRPr="002812CF">
        <w:rPr>
          <w:rFonts w:ascii="Times New Roman" w:eastAsia="仿宋_GB2312" w:hAnsi="Times New Roman" w:hint="eastAsia"/>
          <w:sz w:val="28"/>
          <w:szCs w:val="28"/>
        </w:rPr>
        <w:t>：</w:t>
      </w:r>
      <w:r w:rsidRPr="002812CF">
        <w:rPr>
          <w:rFonts w:ascii="Times New Roman" w:eastAsia="仿宋_GB2312" w:hAnsi="Times New Roman"/>
          <w:sz w:val="28"/>
          <w:szCs w:val="28"/>
        </w:rPr>
        <w:t>2020</w:t>
      </w:r>
      <w:r w:rsidRPr="002812CF">
        <w:rPr>
          <w:rFonts w:ascii="Times New Roman" w:eastAsia="仿宋_GB2312" w:hAnsi="Times New Roman"/>
          <w:sz w:val="28"/>
          <w:szCs w:val="28"/>
        </w:rPr>
        <w:t>年温州职业技术学院教师教学能力比赛参赛作品材料及现场决赛有关要求</w:t>
      </w:r>
    </w:p>
    <w:p w14:paraId="5C2E2863" w14:textId="77777777" w:rsidR="00BD4F97" w:rsidRPr="002812CF" w:rsidRDefault="007D5B6F">
      <w:pPr>
        <w:ind w:firstLineChars="200" w:firstLine="560"/>
        <w:jc w:val="left"/>
        <w:rPr>
          <w:rFonts w:ascii="Times New Roman" w:eastAsia="仿宋_GB2312" w:hAnsi="Times New Roman"/>
          <w:sz w:val="28"/>
          <w:szCs w:val="28"/>
        </w:rPr>
      </w:pPr>
      <w:r w:rsidRPr="002812CF">
        <w:rPr>
          <w:rFonts w:ascii="Times New Roman" w:eastAsia="仿宋_GB2312" w:hAnsi="Times New Roman" w:hint="eastAsia"/>
          <w:sz w:val="28"/>
          <w:szCs w:val="28"/>
        </w:rPr>
        <w:t>附件</w:t>
      </w:r>
      <w:r w:rsidRPr="002812CF">
        <w:rPr>
          <w:rFonts w:ascii="Times New Roman" w:eastAsia="仿宋_GB2312" w:hAnsi="Times New Roman" w:hint="eastAsia"/>
          <w:sz w:val="28"/>
          <w:szCs w:val="28"/>
        </w:rPr>
        <w:t>2</w:t>
      </w:r>
      <w:r w:rsidRPr="002812CF">
        <w:rPr>
          <w:rFonts w:ascii="Times New Roman" w:eastAsia="仿宋_GB2312" w:hAnsi="Times New Roman" w:hint="eastAsia"/>
          <w:sz w:val="28"/>
          <w:szCs w:val="28"/>
        </w:rPr>
        <w:t>、</w:t>
      </w:r>
      <w:r w:rsidRPr="002812CF">
        <w:rPr>
          <w:rFonts w:ascii="Times New Roman" w:eastAsia="仿宋_GB2312" w:hAnsi="Times New Roman"/>
          <w:sz w:val="28"/>
          <w:szCs w:val="28"/>
        </w:rPr>
        <w:t>20</w:t>
      </w:r>
      <w:r w:rsidRPr="002812CF">
        <w:rPr>
          <w:rFonts w:ascii="Times New Roman" w:eastAsia="仿宋_GB2312" w:hAnsi="Times New Roman" w:hint="eastAsia"/>
          <w:sz w:val="28"/>
          <w:szCs w:val="28"/>
        </w:rPr>
        <w:t>20</w:t>
      </w:r>
      <w:r w:rsidRPr="002812CF">
        <w:rPr>
          <w:rFonts w:ascii="Times New Roman" w:eastAsia="仿宋_GB2312" w:hAnsi="Times New Roman"/>
          <w:sz w:val="28"/>
          <w:szCs w:val="28"/>
        </w:rPr>
        <w:t>年温州职业技术学院</w:t>
      </w:r>
      <w:r w:rsidRPr="002812CF">
        <w:rPr>
          <w:rFonts w:ascii="Times New Roman" w:eastAsia="仿宋_GB2312" w:hAnsi="Times New Roman" w:hint="eastAsia"/>
          <w:sz w:val="28"/>
          <w:szCs w:val="28"/>
        </w:rPr>
        <w:t>教师</w:t>
      </w:r>
      <w:r w:rsidRPr="002812CF">
        <w:rPr>
          <w:rFonts w:ascii="Times New Roman" w:eastAsia="仿宋_GB2312" w:hAnsi="Times New Roman"/>
          <w:sz w:val="28"/>
          <w:szCs w:val="28"/>
        </w:rPr>
        <w:t>教学能力比赛评分指标</w:t>
      </w:r>
    </w:p>
    <w:p w14:paraId="71D03AB9" w14:textId="77777777" w:rsidR="00BD4F97" w:rsidRPr="002812CF" w:rsidRDefault="007D5B6F">
      <w:pPr>
        <w:ind w:firstLineChars="200" w:firstLine="560"/>
        <w:jc w:val="left"/>
        <w:rPr>
          <w:rFonts w:ascii="Times New Roman" w:eastAsia="仿宋_GB2312" w:hAnsi="Times New Roman"/>
          <w:sz w:val="28"/>
          <w:szCs w:val="28"/>
        </w:rPr>
      </w:pPr>
      <w:r w:rsidRPr="002812CF">
        <w:rPr>
          <w:rFonts w:ascii="Times New Roman" w:eastAsia="仿宋_GB2312" w:hAnsi="Times New Roman" w:hint="eastAsia"/>
          <w:sz w:val="28"/>
          <w:szCs w:val="28"/>
        </w:rPr>
        <w:t>附件</w:t>
      </w:r>
      <w:r w:rsidRPr="002812CF">
        <w:rPr>
          <w:rFonts w:ascii="Times New Roman" w:eastAsia="仿宋_GB2312" w:hAnsi="Times New Roman" w:hint="eastAsia"/>
          <w:sz w:val="28"/>
          <w:szCs w:val="28"/>
        </w:rPr>
        <w:t>3</w:t>
      </w:r>
      <w:r w:rsidRPr="002812CF">
        <w:rPr>
          <w:rFonts w:ascii="Times New Roman" w:eastAsia="仿宋_GB2312" w:hAnsi="Times New Roman" w:hint="eastAsia"/>
          <w:sz w:val="28"/>
          <w:szCs w:val="28"/>
        </w:rPr>
        <w:t>：</w:t>
      </w:r>
      <w:r w:rsidRPr="002812CF">
        <w:rPr>
          <w:rFonts w:ascii="Times New Roman" w:eastAsia="仿宋_GB2312" w:hAnsi="Times New Roman" w:hint="eastAsia"/>
          <w:sz w:val="28"/>
          <w:szCs w:val="28"/>
        </w:rPr>
        <w:t>2020</w:t>
      </w:r>
      <w:r w:rsidRPr="002812CF">
        <w:rPr>
          <w:rFonts w:ascii="Times New Roman" w:eastAsia="仿宋_GB2312" w:hAnsi="Times New Roman" w:hint="eastAsia"/>
          <w:sz w:val="28"/>
          <w:szCs w:val="28"/>
        </w:rPr>
        <w:t>年</w:t>
      </w:r>
      <w:r w:rsidRPr="002812CF">
        <w:rPr>
          <w:rFonts w:ascii="Times New Roman" w:eastAsia="仿宋_GB2312" w:hAnsi="Times New Roman"/>
          <w:sz w:val="28"/>
          <w:szCs w:val="28"/>
        </w:rPr>
        <w:t>温州职业技术学院教学</w:t>
      </w:r>
      <w:r w:rsidRPr="002812CF">
        <w:rPr>
          <w:rFonts w:ascii="Times New Roman" w:eastAsia="仿宋_GB2312" w:hAnsi="Times New Roman" w:hint="eastAsia"/>
          <w:sz w:val="28"/>
          <w:szCs w:val="28"/>
        </w:rPr>
        <w:t>能力</w:t>
      </w:r>
      <w:r w:rsidRPr="002812CF">
        <w:rPr>
          <w:rFonts w:ascii="Times New Roman" w:eastAsia="仿宋_GB2312" w:hAnsi="Times New Roman"/>
          <w:sz w:val="28"/>
          <w:szCs w:val="28"/>
        </w:rPr>
        <w:t>比赛</w:t>
      </w:r>
      <w:r w:rsidRPr="002812CF">
        <w:rPr>
          <w:rFonts w:ascii="Times New Roman" w:eastAsia="仿宋_GB2312" w:hAnsi="Times New Roman" w:hint="eastAsia"/>
          <w:sz w:val="28"/>
          <w:szCs w:val="28"/>
        </w:rPr>
        <w:t>参赛</w:t>
      </w:r>
      <w:r w:rsidRPr="002812CF">
        <w:rPr>
          <w:rFonts w:ascii="Times New Roman" w:eastAsia="仿宋_GB2312" w:hAnsi="Times New Roman"/>
          <w:sz w:val="28"/>
          <w:szCs w:val="28"/>
        </w:rPr>
        <w:t>报名表</w:t>
      </w:r>
    </w:p>
    <w:p w14:paraId="5C69C676" w14:textId="77777777" w:rsidR="00BD4F97" w:rsidRPr="002812CF" w:rsidRDefault="007D5B6F">
      <w:pPr>
        <w:ind w:firstLineChars="200" w:firstLine="560"/>
        <w:jc w:val="left"/>
        <w:rPr>
          <w:rFonts w:ascii="Times New Roman" w:eastAsia="仿宋_GB2312" w:hAnsi="Times New Roman"/>
          <w:sz w:val="28"/>
          <w:szCs w:val="28"/>
        </w:rPr>
      </w:pPr>
      <w:r w:rsidRPr="002812CF">
        <w:rPr>
          <w:rFonts w:ascii="Times New Roman" w:eastAsia="仿宋_GB2312" w:hAnsi="Times New Roman" w:hint="eastAsia"/>
          <w:sz w:val="28"/>
          <w:szCs w:val="28"/>
        </w:rPr>
        <w:t>附件</w:t>
      </w:r>
      <w:r w:rsidRPr="002812CF">
        <w:rPr>
          <w:rFonts w:ascii="Times New Roman" w:eastAsia="仿宋_GB2312" w:hAnsi="Times New Roman" w:hint="eastAsia"/>
          <w:sz w:val="28"/>
          <w:szCs w:val="28"/>
        </w:rPr>
        <w:t>4</w:t>
      </w:r>
      <w:r w:rsidRPr="002812CF">
        <w:rPr>
          <w:rFonts w:ascii="Times New Roman" w:eastAsia="仿宋_GB2312" w:hAnsi="Times New Roman" w:hint="eastAsia"/>
          <w:sz w:val="28"/>
          <w:szCs w:val="28"/>
        </w:rPr>
        <w:t>：</w:t>
      </w:r>
      <w:r w:rsidRPr="002812CF">
        <w:rPr>
          <w:rFonts w:ascii="Times New Roman" w:eastAsia="仿宋_GB2312" w:hAnsi="Times New Roman" w:hint="eastAsia"/>
          <w:sz w:val="28"/>
          <w:szCs w:val="28"/>
        </w:rPr>
        <w:t>2020</w:t>
      </w:r>
      <w:r w:rsidRPr="002812CF">
        <w:rPr>
          <w:rFonts w:ascii="Times New Roman" w:eastAsia="仿宋_GB2312" w:hAnsi="Times New Roman" w:hint="eastAsia"/>
          <w:sz w:val="28"/>
          <w:szCs w:val="28"/>
        </w:rPr>
        <w:t>年</w:t>
      </w:r>
      <w:r w:rsidRPr="002812CF">
        <w:rPr>
          <w:rFonts w:ascii="Times New Roman" w:eastAsia="仿宋_GB2312" w:hAnsi="Times New Roman"/>
          <w:sz w:val="28"/>
          <w:szCs w:val="28"/>
        </w:rPr>
        <w:t>温州职业技术学院教学</w:t>
      </w:r>
      <w:r w:rsidRPr="002812CF">
        <w:rPr>
          <w:rFonts w:ascii="Times New Roman" w:eastAsia="仿宋_GB2312" w:hAnsi="Times New Roman" w:hint="eastAsia"/>
          <w:sz w:val="28"/>
          <w:szCs w:val="28"/>
        </w:rPr>
        <w:t>能力</w:t>
      </w:r>
      <w:r w:rsidRPr="002812CF">
        <w:rPr>
          <w:rFonts w:ascii="Times New Roman" w:eastAsia="仿宋_GB2312" w:hAnsi="Times New Roman"/>
          <w:sz w:val="28"/>
          <w:szCs w:val="28"/>
        </w:rPr>
        <w:t>比赛</w:t>
      </w:r>
      <w:r w:rsidRPr="002812CF">
        <w:rPr>
          <w:rFonts w:ascii="Times New Roman" w:eastAsia="仿宋_GB2312" w:hAnsi="Times New Roman" w:hint="eastAsia"/>
          <w:sz w:val="28"/>
          <w:szCs w:val="28"/>
        </w:rPr>
        <w:t>参赛汇总表</w:t>
      </w:r>
    </w:p>
    <w:p w14:paraId="38FB2CAD" w14:textId="77528A0F" w:rsidR="00C8049C" w:rsidRPr="002812CF" w:rsidRDefault="00C8049C" w:rsidP="00C8049C">
      <w:pPr>
        <w:ind w:firstLineChars="200" w:firstLine="560"/>
        <w:jc w:val="left"/>
        <w:rPr>
          <w:rFonts w:ascii="Times New Roman" w:eastAsia="仿宋_GB2312" w:hAnsi="Times New Roman"/>
          <w:sz w:val="28"/>
          <w:szCs w:val="28"/>
        </w:rPr>
      </w:pPr>
      <w:r w:rsidRPr="002812CF">
        <w:rPr>
          <w:rFonts w:ascii="Times New Roman" w:eastAsia="仿宋_GB2312" w:hAnsi="Times New Roman" w:hint="eastAsia"/>
          <w:sz w:val="28"/>
          <w:szCs w:val="28"/>
        </w:rPr>
        <w:t>附件</w:t>
      </w:r>
      <w:r w:rsidRPr="002812CF">
        <w:rPr>
          <w:rFonts w:ascii="Times New Roman" w:eastAsia="仿宋_GB2312" w:hAnsi="Times New Roman" w:hint="eastAsia"/>
          <w:sz w:val="28"/>
          <w:szCs w:val="28"/>
        </w:rPr>
        <w:t>5</w:t>
      </w:r>
      <w:r w:rsidRPr="002812CF">
        <w:rPr>
          <w:rFonts w:ascii="Times New Roman" w:eastAsia="仿宋_GB2312" w:hAnsi="Times New Roman" w:hint="eastAsia"/>
          <w:sz w:val="28"/>
          <w:szCs w:val="28"/>
        </w:rPr>
        <w:t>：</w:t>
      </w:r>
      <w:r w:rsidR="006C7187" w:rsidRPr="002812CF">
        <w:rPr>
          <w:rFonts w:ascii="Times New Roman" w:eastAsia="仿宋_GB2312" w:hAnsi="Times New Roman" w:hint="eastAsia"/>
          <w:sz w:val="28"/>
          <w:szCs w:val="28"/>
        </w:rPr>
        <w:t>温州职业技术学院教学能力比赛</w:t>
      </w:r>
      <w:r w:rsidR="001167D4" w:rsidRPr="002812CF">
        <w:rPr>
          <w:rFonts w:ascii="Times New Roman" w:eastAsia="仿宋_GB2312" w:hAnsi="Times New Roman" w:hint="eastAsia"/>
          <w:sz w:val="28"/>
          <w:szCs w:val="28"/>
        </w:rPr>
        <w:t>平台</w:t>
      </w:r>
      <w:r w:rsidR="006C7187" w:rsidRPr="002812CF">
        <w:rPr>
          <w:rFonts w:ascii="Times New Roman" w:eastAsia="仿宋_GB2312" w:hAnsi="Times New Roman" w:hint="eastAsia"/>
          <w:sz w:val="28"/>
          <w:szCs w:val="28"/>
        </w:rPr>
        <w:t>选手上传作品流程</w:t>
      </w:r>
    </w:p>
    <w:p w14:paraId="60EF956D" w14:textId="77777777" w:rsidR="00BD4F97" w:rsidRPr="002812CF" w:rsidRDefault="00BD4F97">
      <w:pPr>
        <w:ind w:firstLineChars="200" w:firstLine="560"/>
        <w:jc w:val="left"/>
        <w:rPr>
          <w:rFonts w:ascii="Times New Roman" w:eastAsia="仿宋_GB2312" w:hAnsi="Times New Roman"/>
          <w:sz w:val="28"/>
          <w:szCs w:val="28"/>
        </w:rPr>
      </w:pPr>
    </w:p>
    <w:p w14:paraId="734CF928" w14:textId="77777777" w:rsidR="00BD4F97" w:rsidRPr="002812CF" w:rsidRDefault="007D5B6F">
      <w:pPr>
        <w:ind w:right="700" w:firstLineChars="200" w:firstLine="560"/>
        <w:jc w:val="right"/>
        <w:rPr>
          <w:rFonts w:ascii="Times New Roman" w:eastAsia="仿宋_GB2312" w:hAnsi="Times New Roman"/>
          <w:sz w:val="28"/>
          <w:szCs w:val="28"/>
        </w:rPr>
      </w:pPr>
      <w:r w:rsidRPr="002812CF">
        <w:rPr>
          <w:rFonts w:ascii="Times New Roman" w:eastAsia="仿宋_GB2312" w:hAnsi="Times New Roman" w:hint="eastAsia"/>
          <w:sz w:val="28"/>
          <w:szCs w:val="28"/>
        </w:rPr>
        <w:t>教务处（教师发展中心）</w:t>
      </w:r>
    </w:p>
    <w:p w14:paraId="6AFF6844" w14:textId="2CCAFB4C" w:rsidR="00BD4F97" w:rsidRPr="002812CF" w:rsidRDefault="007D5B6F">
      <w:pPr>
        <w:ind w:right="1540" w:firstLineChars="200" w:firstLine="560"/>
        <w:jc w:val="right"/>
        <w:rPr>
          <w:rFonts w:ascii="Times New Roman" w:eastAsia="仿宋_GB2312" w:hAnsi="Times New Roman"/>
          <w:sz w:val="28"/>
          <w:szCs w:val="28"/>
        </w:rPr>
      </w:pPr>
      <w:r w:rsidRPr="002812CF">
        <w:rPr>
          <w:rFonts w:ascii="Times New Roman" w:eastAsia="仿宋_GB2312" w:hAnsi="Times New Roman" w:hint="eastAsia"/>
          <w:sz w:val="28"/>
          <w:szCs w:val="28"/>
        </w:rPr>
        <w:t>2019.11.2</w:t>
      </w:r>
      <w:r w:rsidR="001550DF" w:rsidRPr="002812CF">
        <w:rPr>
          <w:rFonts w:ascii="Times New Roman" w:eastAsia="仿宋_GB2312" w:hAnsi="Times New Roman" w:hint="eastAsia"/>
          <w:sz w:val="28"/>
          <w:szCs w:val="28"/>
        </w:rPr>
        <w:t>9</w:t>
      </w:r>
      <w:bookmarkEnd w:id="0"/>
    </w:p>
    <w:sectPr w:rsidR="00BD4F97" w:rsidRPr="002812CF" w:rsidSect="00142E79">
      <w:footerReference w:type="default" r:id="rId13"/>
      <w:pgSz w:w="11906" w:h="16838"/>
      <w:pgMar w:top="1361" w:right="1588" w:bottom="1361"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C9FA6" w14:textId="77777777" w:rsidR="00D63E7A" w:rsidRDefault="00D63E7A">
      <w:r>
        <w:separator/>
      </w:r>
    </w:p>
  </w:endnote>
  <w:endnote w:type="continuationSeparator" w:id="0">
    <w:p w14:paraId="409C6EED" w14:textId="77777777" w:rsidR="00D63E7A" w:rsidRDefault="00D6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宋体"/>
    <w:panose1 w:val="00000000000000000000"/>
    <w:charset w:val="86"/>
    <w:family w:val="roman"/>
    <w:notTrueType/>
    <w:pitch w:val="default"/>
  </w:font>
  <w:font w:name="DengXian">
    <w:altName w:val="等线"/>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19681" w14:textId="77777777" w:rsidR="00BD4F97" w:rsidRDefault="00BD4F97">
    <w:pPr>
      <w:pStyle w:val="a5"/>
      <w:jc w:val="center"/>
    </w:pPr>
  </w:p>
  <w:p w14:paraId="5FC785F6" w14:textId="77777777" w:rsidR="00BD4F97" w:rsidRDefault="00BD4F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DEE91" w14:textId="77777777" w:rsidR="00D63E7A" w:rsidRDefault="00D63E7A">
      <w:r>
        <w:separator/>
      </w:r>
    </w:p>
  </w:footnote>
  <w:footnote w:type="continuationSeparator" w:id="0">
    <w:p w14:paraId="4E81F325" w14:textId="77777777" w:rsidR="00D63E7A" w:rsidRDefault="00D6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C3E"/>
    <w:multiLevelType w:val="multilevel"/>
    <w:tmpl w:val="0B560C3E"/>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1B467384"/>
    <w:multiLevelType w:val="multilevel"/>
    <w:tmpl w:val="1B467384"/>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39040278"/>
    <w:multiLevelType w:val="multilevel"/>
    <w:tmpl w:val="39040278"/>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E8"/>
    <w:rsid w:val="00001407"/>
    <w:rsid w:val="00016494"/>
    <w:rsid w:val="000179AF"/>
    <w:rsid w:val="000248D3"/>
    <w:rsid w:val="00036B5E"/>
    <w:rsid w:val="00037A39"/>
    <w:rsid w:val="00037FD4"/>
    <w:rsid w:val="00044E84"/>
    <w:rsid w:val="000520EB"/>
    <w:rsid w:val="00094EAF"/>
    <w:rsid w:val="000A787E"/>
    <w:rsid w:val="000C3027"/>
    <w:rsid w:val="000D1191"/>
    <w:rsid w:val="000D486D"/>
    <w:rsid w:val="000F36BE"/>
    <w:rsid w:val="001167D4"/>
    <w:rsid w:val="00127C4B"/>
    <w:rsid w:val="00133903"/>
    <w:rsid w:val="00141D35"/>
    <w:rsid w:val="00142E79"/>
    <w:rsid w:val="001469AC"/>
    <w:rsid w:val="00154453"/>
    <w:rsid w:val="001550DF"/>
    <w:rsid w:val="00157C27"/>
    <w:rsid w:val="00161B17"/>
    <w:rsid w:val="00164CF3"/>
    <w:rsid w:val="00171244"/>
    <w:rsid w:val="00171546"/>
    <w:rsid w:val="00171B6E"/>
    <w:rsid w:val="00181223"/>
    <w:rsid w:val="00196C3E"/>
    <w:rsid w:val="00196C49"/>
    <w:rsid w:val="001A2A57"/>
    <w:rsid w:val="001B0EED"/>
    <w:rsid w:val="001B4863"/>
    <w:rsid w:val="001C1919"/>
    <w:rsid w:val="001C1A73"/>
    <w:rsid w:val="001D33BB"/>
    <w:rsid w:val="002008D2"/>
    <w:rsid w:val="00203E9C"/>
    <w:rsid w:val="00205E98"/>
    <w:rsid w:val="00213863"/>
    <w:rsid w:val="00221967"/>
    <w:rsid w:val="00221F57"/>
    <w:rsid w:val="002257F1"/>
    <w:rsid w:val="0023621F"/>
    <w:rsid w:val="00242A38"/>
    <w:rsid w:val="00252089"/>
    <w:rsid w:val="00257606"/>
    <w:rsid w:val="002812CF"/>
    <w:rsid w:val="00294F06"/>
    <w:rsid w:val="002A2D0C"/>
    <w:rsid w:val="002A57DE"/>
    <w:rsid w:val="002B2336"/>
    <w:rsid w:val="002B287F"/>
    <w:rsid w:val="002C1F11"/>
    <w:rsid w:val="002D03F0"/>
    <w:rsid w:val="002D3B5A"/>
    <w:rsid w:val="002D3BE7"/>
    <w:rsid w:val="002D3E42"/>
    <w:rsid w:val="002D5083"/>
    <w:rsid w:val="002D6A9C"/>
    <w:rsid w:val="002F762C"/>
    <w:rsid w:val="003021F1"/>
    <w:rsid w:val="00303521"/>
    <w:rsid w:val="00313B63"/>
    <w:rsid w:val="00322416"/>
    <w:rsid w:val="00322A3E"/>
    <w:rsid w:val="003338F3"/>
    <w:rsid w:val="00340AEC"/>
    <w:rsid w:val="00341B7B"/>
    <w:rsid w:val="00347CD7"/>
    <w:rsid w:val="00363EC7"/>
    <w:rsid w:val="003642C7"/>
    <w:rsid w:val="00364F9B"/>
    <w:rsid w:val="00367F88"/>
    <w:rsid w:val="00372B72"/>
    <w:rsid w:val="00383E70"/>
    <w:rsid w:val="0039259B"/>
    <w:rsid w:val="00395B0B"/>
    <w:rsid w:val="003B261A"/>
    <w:rsid w:val="003B63B0"/>
    <w:rsid w:val="003C4ADE"/>
    <w:rsid w:val="003D0D3F"/>
    <w:rsid w:val="003D17D4"/>
    <w:rsid w:val="003E6AE1"/>
    <w:rsid w:val="00404A80"/>
    <w:rsid w:val="004248F3"/>
    <w:rsid w:val="00432438"/>
    <w:rsid w:val="0044087C"/>
    <w:rsid w:val="00445BC9"/>
    <w:rsid w:val="00453F09"/>
    <w:rsid w:val="00456830"/>
    <w:rsid w:val="00460AB9"/>
    <w:rsid w:val="0046656E"/>
    <w:rsid w:val="00475D51"/>
    <w:rsid w:val="00476DF2"/>
    <w:rsid w:val="004904C9"/>
    <w:rsid w:val="004A2D6F"/>
    <w:rsid w:val="004A4760"/>
    <w:rsid w:val="004C5246"/>
    <w:rsid w:val="004C58EA"/>
    <w:rsid w:val="004D1EBE"/>
    <w:rsid w:val="004E591E"/>
    <w:rsid w:val="004E7153"/>
    <w:rsid w:val="004E7993"/>
    <w:rsid w:val="004F027E"/>
    <w:rsid w:val="004F32D6"/>
    <w:rsid w:val="0050608F"/>
    <w:rsid w:val="00512A08"/>
    <w:rsid w:val="00514B77"/>
    <w:rsid w:val="00517641"/>
    <w:rsid w:val="005248EA"/>
    <w:rsid w:val="00533B11"/>
    <w:rsid w:val="0054327F"/>
    <w:rsid w:val="00550C9B"/>
    <w:rsid w:val="005523CE"/>
    <w:rsid w:val="00556139"/>
    <w:rsid w:val="0056017C"/>
    <w:rsid w:val="00560743"/>
    <w:rsid w:val="00563B5F"/>
    <w:rsid w:val="00564101"/>
    <w:rsid w:val="0058729D"/>
    <w:rsid w:val="00596ACE"/>
    <w:rsid w:val="005B25F5"/>
    <w:rsid w:val="005B41E2"/>
    <w:rsid w:val="005B70E8"/>
    <w:rsid w:val="005C64E5"/>
    <w:rsid w:val="005C7676"/>
    <w:rsid w:val="005D3F38"/>
    <w:rsid w:val="005D44D9"/>
    <w:rsid w:val="005D5ECB"/>
    <w:rsid w:val="005F1573"/>
    <w:rsid w:val="005F45B6"/>
    <w:rsid w:val="00605503"/>
    <w:rsid w:val="00614757"/>
    <w:rsid w:val="006228DB"/>
    <w:rsid w:val="00656C24"/>
    <w:rsid w:val="00660A04"/>
    <w:rsid w:val="00660A7E"/>
    <w:rsid w:val="006700D6"/>
    <w:rsid w:val="00672351"/>
    <w:rsid w:val="00676BC2"/>
    <w:rsid w:val="00681969"/>
    <w:rsid w:val="0068229B"/>
    <w:rsid w:val="00686A0D"/>
    <w:rsid w:val="00695B33"/>
    <w:rsid w:val="006A057D"/>
    <w:rsid w:val="006A1235"/>
    <w:rsid w:val="006A53FE"/>
    <w:rsid w:val="006B29AD"/>
    <w:rsid w:val="006C0A73"/>
    <w:rsid w:val="006C7187"/>
    <w:rsid w:val="006E23A8"/>
    <w:rsid w:val="006E551A"/>
    <w:rsid w:val="00714137"/>
    <w:rsid w:val="00723420"/>
    <w:rsid w:val="00726013"/>
    <w:rsid w:val="00733265"/>
    <w:rsid w:val="00737CBF"/>
    <w:rsid w:val="00742801"/>
    <w:rsid w:val="007538DC"/>
    <w:rsid w:val="007622CA"/>
    <w:rsid w:val="0076477F"/>
    <w:rsid w:val="0076560D"/>
    <w:rsid w:val="00770F56"/>
    <w:rsid w:val="00774A71"/>
    <w:rsid w:val="007C3A63"/>
    <w:rsid w:val="007D574C"/>
    <w:rsid w:val="007D5B6F"/>
    <w:rsid w:val="007F3000"/>
    <w:rsid w:val="007F61D1"/>
    <w:rsid w:val="00802AD1"/>
    <w:rsid w:val="008053C8"/>
    <w:rsid w:val="00822F29"/>
    <w:rsid w:val="00826213"/>
    <w:rsid w:val="00840A14"/>
    <w:rsid w:val="00852072"/>
    <w:rsid w:val="008536A3"/>
    <w:rsid w:val="00865706"/>
    <w:rsid w:val="00874034"/>
    <w:rsid w:val="008747D5"/>
    <w:rsid w:val="00875DAF"/>
    <w:rsid w:val="00885C40"/>
    <w:rsid w:val="00886F99"/>
    <w:rsid w:val="00893787"/>
    <w:rsid w:val="008B0F86"/>
    <w:rsid w:val="008D3BC9"/>
    <w:rsid w:val="008F4130"/>
    <w:rsid w:val="0090040A"/>
    <w:rsid w:val="00903614"/>
    <w:rsid w:val="009169FF"/>
    <w:rsid w:val="00940EF5"/>
    <w:rsid w:val="00965B30"/>
    <w:rsid w:val="00973FC5"/>
    <w:rsid w:val="00980013"/>
    <w:rsid w:val="009801DE"/>
    <w:rsid w:val="009871B5"/>
    <w:rsid w:val="0099395B"/>
    <w:rsid w:val="009A18E1"/>
    <w:rsid w:val="009B0250"/>
    <w:rsid w:val="009B7AA6"/>
    <w:rsid w:val="009C211D"/>
    <w:rsid w:val="009E100E"/>
    <w:rsid w:val="009F2474"/>
    <w:rsid w:val="00A110FE"/>
    <w:rsid w:val="00A236CA"/>
    <w:rsid w:val="00A2395C"/>
    <w:rsid w:val="00A30165"/>
    <w:rsid w:val="00A519E3"/>
    <w:rsid w:val="00A70008"/>
    <w:rsid w:val="00A752F4"/>
    <w:rsid w:val="00A77215"/>
    <w:rsid w:val="00A92CE3"/>
    <w:rsid w:val="00AA5349"/>
    <w:rsid w:val="00AA55E6"/>
    <w:rsid w:val="00AB1694"/>
    <w:rsid w:val="00AB1C06"/>
    <w:rsid w:val="00AB2207"/>
    <w:rsid w:val="00AC11A8"/>
    <w:rsid w:val="00AD0026"/>
    <w:rsid w:val="00AD7F76"/>
    <w:rsid w:val="00AF04FF"/>
    <w:rsid w:val="00B004FD"/>
    <w:rsid w:val="00B12551"/>
    <w:rsid w:val="00B179E1"/>
    <w:rsid w:val="00B365B3"/>
    <w:rsid w:val="00B43C71"/>
    <w:rsid w:val="00B44854"/>
    <w:rsid w:val="00B51808"/>
    <w:rsid w:val="00B55230"/>
    <w:rsid w:val="00B55615"/>
    <w:rsid w:val="00B807A5"/>
    <w:rsid w:val="00B9332B"/>
    <w:rsid w:val="00BC603E"/>
    <w:rsid w:val="00BD41FB"/>
    <w:rsid w:val="00BD4F97"/>
    <w:rsid w:val="00BE4587"/>
    <w:rsid w:val="00C21017"/>
    <w:rsid w:val="00C51242"/>
    <w:rsid w:val="00C54E6D"/>
    <w:rsid w:val="00C63542"/>
    <w:rsid w:val="00C67157"/>
    <w:rsid w:val="00C765A9"/>
    <w:rsid w:val="00C8049C"/>
    <w:rsid w:val="00CA5978"/>
    <w:rsid w:val="00CB7117"/>
    <w:rsid w:val="00CC084B"/>
    <w:rsid w:val="00CC3838"/>
    <w:rsid w:val="00CC42ED"/>
    <w:rsid w:val="00CC6528"/>
    <w:rsid w:val="00CD236C"/>
    <w:rsid w:val="00CD348D"/>
    <w:rsid w:val="00CD37B8"/>
    <w:rsid w:val="00CD5BD8"/>
    <w:rsid w:val="00CE1563"/>
    <w:rsid w:val="00CE6260"/>
    <w:rsid w:val="00CE6FE3"/>
    <w:rsid w:val="00D12531"/>
    <w:rsid w:val="00D17CBA"/>
    <w:rsid w:val="00D17DB8"/>
    <w:rsid w:val="00D316E5"/>
    <w:rsid w:val="00D32B20"/>
    <w:rsid w:val="00D42F2E"/>
    <w:rsid w:val="00D45504"/>
    <w:rsid w:val="00D46924"/>
    <w:rsid w:val="00D60DE4"/>
    <w:rsid w:val="00D63E7A"/>
    <w:rsid w:val="00D661A5"/>
    <w:rsid w:val="00D719D8"/>
    <w:rsid w:val="00D909D7"/>
    <w:rsid w:val="00D90CDC"/>
    <w:rsid w:val="00DA1605"/>
    <w:rsid w:val="00DB0CCF"/>
    <w:rsid w:val="00DB477E"/>
    <w:rsid w:val="00DC3DEE"/>
    <w:rsid w:val="00DD48FD"/>
    <w:rsid w:val="00DF78F4"/>
    <w:rsid w:val="00E002D8"/>
    <w:rsid w:val="00E1228A"/>
    <w:rsid w:val="00E30E86"/>
    <w:rsid w:val="00E3541F"/>
    <w:rsid w:val="00E41873"/>
    <w:rsid w:val="00E4381B"/>
    <w:rsid w:val="00E6158B"/>
    <w:rsid w:val="00E84F27"/>
    <w:rsid w:val="00EA41AF"/>
    <w:rsid w:val="00EB2C8B"/>
    <w:rsid w:val="00EB4BFD"/>
    <w:rsid w:val="00F03A70"/>
    <w:rsid w:val="00F07A23"/>
    <w:rsid w:val="00F20676"/>
    <w:rsid w:val="00F4744B"/>
    <w:rsid w:val="00F47EF5"/>
    <w:rsid w:val="00F60B5B"/>
    <w:rsid w:val="00F61E6F"/>
    <w:rsid w:val="00F64F2D"/>
    <w:rsid w:val="00F6622B"/>
    <w:rsid w:val="00F71FFF"/>
    <w:rsid w:val="00F75BB2"/>
    <w:rsid w:val="00F77D82"/>
    <w:rsid w:val="00F86B91"/>
    <w:rsid w:val="00FA3443"/>
    <w:rsid w:val="00FB2B73"/>
    <w:rsid w:val="00FB6216"/>
    <w:rsid w:val="00FC02CC"/>
    <w:rsid w:val="00FD148B"/>
    <w:rsid w:val="00FD1B6C"/>
    <w:rsid w:val="00FF05F2"/>
    <w:rsid w:val="00FF2939"/>
    <w:rsid w:val="00FF4D04"/>
    <w:rsid w:val="02B740BF"/>
    <w:rsid w:val="05FF01C3"/>
    <w:rsid w:val="0C1679AE"/>
    <w:rsid w:val="1105127E"/>
    <w:rsid w:val="153C1F74"/>
    <w:rsid w:val="2FE74124"/>
    <w:rsid w:val="39080A9B"/>
    <w:rsid w:val="5D9A2BC4"/>
    <w:rsid w:val="5F110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1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pPr>
      <w:autoSpaceDE w:val="0"/>
      <w:autoSpaceDN w:val="0"/>
      <w:spacing w:before="2"/>
      <w:ind w:left="600"/>
      <w:jc w:val="left"/>
      <w:outlineLvl w:val="0"/>
    </w:pPr>
    <w:rPr>
      <w:rFonts w:ascii="宋体" w:eastAsia="宋体" w:hAnsi="宋体" w:cs="宋体"/>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ind w:left="120"/>
      <w:jc w:val="left"/>
    </w:pPr>
    <w:rPr>
      <w:rFonts w:ascii="宋体" w:eastAsia="宋体" w:hAnsi="宋体" w:cs="宋体"/>
      <w:kern w:val="0"/>
      <w:sz w:val="24"/>
      <w:szCs w:val="24"/>
      <w:lang w:eastAsia="en-US"/>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rPr>
      <w:color w:val="954F72" w:themeColor="followedHyperlink"/>
      <w:u w:val="single"/>
    </w:rPr>
  </w:style>
  <w:style w:type="character" w:styleId="a8">
    <w:name w:val="Hyperlink"/>
    <w:basedOn w:val="a0"/>
    <w:uiPriority w:val="99"/>
    <w:unhideWhenUsed/>
    <w:rPr>
      <w:color w:val="0563C1"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10">
    <w:name w:val="未处理的提及1"/>
    <w:basedOn w:val="a0"/>
    <w:uiPriority w:val="99"/>
    <w:semiHidden/>
    <w:unhideWhenUsed/>
    <w:rPr>
      <w:color w:val="605E5C"/>
      <w:shd w:val="clear" w:color="auto" w:fill="E1DFDD"/>
    </w:rPr>
  </w:style>
  <w:style w:type="paragraph" w:customStyle="1" w:styleId="11">
    <w:name w:val="列出段落1"/>
    <w:basedOn w:val="a"/>
    <w:pPr>
      <w:ind w:firstLineChars="200" w:firstLine="420"/>
    </w:pPr>
    <w:rPr>
      <w:rFonts w:ascii="DengXian" w:eastAsia="DengXian" w:hAnsi="DengXian" w:cs="Times New Roman"/>
    </w:rPr>
  </w:style>
  <w:style w:type="character" w:customStyle="1" w:styleId="fontstyle21">
    <w:name w:val="fontstyle21"/>
    <w:rPr>
      <w:rFonts w:ascii="仿宋_GB2312" w:eastAsia="仿宋_GB2312"/>
      <w:color w:val="000000"/>
      <w:sz w:val="32"/>
    </w:rPr>
  </w:style>
  <w:style w:type="character" w:customStyle="1" w:styleId="Char">
    <w:name w:val="正文文本 Char"/>
    <w:basedOn w:val="a0"/>
    <w:link w:val="a3"/>
    <w:uiPriority w:val="1"/>
    <w:rPr>
      <w:rFonts w:ascii="宋体" w:eastAsia="宋体" w:hAnsi="宋体" w:cs="宋体"/>
      <w:kern w:val="0"/>
      <w:sz w:val="24"/>
      <w:szCs w:val="24"/>
      <w:lang w:eastAsia="en-US"/>
    </w:rPr>
  </w:style>
  <w:style w:type="character" w:customStyle="1" w:styleId="1Char">
    <w:name w:val="标题 1 Char"/>
    <w:basedOn w:val="a0"/>
    <w:link w:val="1"/>
    <w:uiPriority w:val="1"/>
    <w:rPr>
      <w:rFonts w:ascii="宋体" w:eastAsia="宋体" w:hAnsi="宋体" w:cs="宋体"/>
      <w:b/>
      <w:bCs/>
      <w:kern w:val="0"/>
      <w:sz w:val="24"/>
      <w:szCs w:val="24"/>
      <w:lang w:eastAsia="en-US"/>
    </w:rPr>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pPr>
      <w:autoSpaceDE w:val="0"/>
      <w:autoSpaceDN w:val="0"/>
      <w:spacing w:before="2"/>
      <w:ind w:left="600"/>
      <w:jc w:val="left"/>
      <w:outlineLvl w:val="0"/>
    </w:pPr>
    <w:rPr>
      <w:rFonts w:ascii="宋体" w:eastAsia="宋体" w:hAnsi="宋体" w:cs="宋体"/>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ind w:left="120"/>
      <w:jc w:val="left"/>
    </w:pPr>
    <w:rPr>
      <w:rFonts w:ascii="宋体" w:eastAsia="宋体" w:hAnsi="宋体" w:cs="宋体"/>
      <w:kern w:val="0"/>
      <w:sz w:val="24"/>
      <w:szCs w:val="24"/>
      <w:lang w:eastAsia="en-US"/>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rPr>
      <w:color w:val="954F72" w:themeColor="followedHyperlink"/>
      <w:u w:val="single"/>
    </w:rPr>
  </w:style>
  <w:style w:type="character" w:styleId="a8">
    <w:name w:val="Hyperlink"/>
    <w:basedOn w:val="a0"/>
    <w:uiPriority w:val="99"/>
    <w:unhideWhenUsed/>
    <w:rPr>
      <w:color w:val="0563C1"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10">
    <w:name w:val="未处理的提及1"/>
    <w:basedOn w:val="a0"/>
    <w:uiPriority w:val="99"/>
    <w:semiHidden/>
    <w:unhideWhenUsed/>
    <w:rPr>
      <w:color w:val="605E5C"/>
      <w:shd w:val="clear" w:color="auto" w:fill="E1DFDD"/>
    </w:rPr>
  </w:style>
  <w:style w:type="paragraph" w:customStyle="1" w:styleId="11">
    <w:name w:val="列出段落1"/>
    <w:basedOn w:val="a"/>
    <w:pPr>
      <w:ind w:firstLineChars="200" w:firstLine="420"/>
    </w:pPr>
    <w:rPr>
      <w:rFonts w:ascii="DengXian" w:eastAsia="DengXian" w:hAnsi="DengXian" w:cs="Times New Roman"/>
    </w:rPr>
  </w:style>
  <w:style w:type="character" w:customStyle="1" w:styleId="fontstyle21">
    <w:name w:val="fontstyle21"/>
    <w:rPr>
      <w:rFonts w:ascii="仿宋_GB2312" w:eastAsia="仿宋_GB2312"/>
      <w:color w:val="000000"/>
      <w:sz w:val="32"/>
    </w:rPr>
  </w:style>
  <w:style w:type="character" w:customStyle="1" w:styleId="Char">
    <w:name w:val="正文文本 Char"/>
    <w:basedOn w:val="a0"/>
    <w:link w:val="a3"/>
    <w:uiPriority w:val="1"/>
    <w:rPr>
      <w:rFonts w:ascii="宋体" w:eastAsia="宋体" w:hAnsi="宋体" w:cs="宋体"/>
      <w:kern w:val="0"/>
      <w:sz w:val="24"/>
      <w:szCs w:val="24"/>
      <w:lang w:eastAsia="en-US"/>
    </w:rPr>
  </w:style>
  <w:style w:type="character" w:customStyle="1" w:styleId="1Char">
    <w:name w:val="标题 1 Char"/>
    <w:basedOn w:val="a0"/>
    <w:link w:val="1"/>
    <w:uiPriority w:val="1"/>
    <w:rPr>
      <w:rFonts w:ascii="宋体" w:eastAsia="宋体" w:hAnsi="宋体" w:cs="宋体"/>
      <w:b/>
      <w:bCs/>
      <w:kern w:val="0"/>
      <w:sz w:val="24"/>
      <w:szCs w:val="24"/>
      <w:lang w:eastAsia="en-US"/>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13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vic.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vic.edu.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627146924@qq.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3D592B-BB80-41FD-A302-338C8D3B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328</Words>
  <Characters>1875</Characters>
  <Application>Microsoft Office Word</Application>
  <DocSecurity>0</DocSecurity>
  <Lines>15</Lines>
  <Paragraphs>4</Paragraphs>
  <ScaleCrop>false</ScaleCrop>
  <Company>china</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廖新飞</cp:lastModifiedBy>
  <cp:revision>18</cp:revision>
  <cp:lastPrinted>2019-11-26T02:45:00Z</cp:lastPrinted>
  <dcterms:created xsi:type="dcterms:W3CDTF">2019-11-28T08:14:00Z</dcterms:created>
  <dcterms:modified xsi:type="dcterms:W3CDTF">2019-11-29T07:12:00Z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